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AE" w:rsidRDefault="00EE21AE" w:rsidP="00EE2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EE21AE" w:rsidRDefault="00EE21AE" w:rsidP="00EE21AE">
      <w:pPr>
        <w:jc w:val="center"/>
        <w:rPr>
          <w:b/>
          <w:sz w:val="28"/>
          <w:szCs w:val="28"/>
        </w:rPr>
      </w:pPr>
    </w:p>
    <w:p w:rsidR="00EE21AE" w:rsidRDefault="00EE21AE" w:rsidP="00EE2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САСОВСКОГО РАЙОНА</w:t>
      </w:r>
    </w:p>
    <w:p w:rsidR="00EE21AE" w:rsidRDefault="00EE21AE" w:rsidP="00EE21AE">
      <w:pPr>
        <w:jc w:val="center"/>
        <w:rPr>
          <w:b/>
          <w:sz w:val="28"/>
          <w:szCs w:val="28"/>
        </w:rPr>
      </w:pPr>
    </w:p>
    <w:p w:rsidR="00EE21AE" w:rsidRDefault="00EE21AE" w:rsidP="00EE21A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EE21AE" w:rsidRDefault="00EE21AE" w:rsidP="00EE21AE">
      <w:pPr>
        <w:jc w:val="center"/>
        <w:rPr>
          <w:sz w:val="28"/>
          <w:szCs w:val="28"/>
        </w:rPr>
      </w:pPr>
    </w:p>
    <w:p w:rsidR="00EE21AE" w:rsidRDefault="00EE21AE" w:rsidP="00EE2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05B0">
        <w:rPr>
          <w:sz w:val="28"/>
          <w:szCs w:val="28"/>
        </w:rPr>
        <w:t xml:space="preserve">26 </w:t>
      </w:r>
      <w:r w:rsidR="00B46A5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 w:rsidR="003005B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№ </w:t>
      </w:r>
      <w:r w:rsidR="003005B0">
        <w:rPr>
          <w:sz w:val="28"/>
          <w:szCs w:val="28"/>
        </w:rPr>
        <w:t>50/19</w:t>
      </w:r>
      <w:r w:rsidR="00707D53">
        <w:rPr>
          <w:sz w:val="28"/>
          <w:szCs w:val="28"/>
        </w:rPr>
        <w:t>2</w:t>
      </w:r>
      <w:bookmarkStart w:id="0" w:name="_GoBack"/>
      <w:bookmarkEnd w:id="0"/>
    </w:p>
    <w:p w:rsidR="00744D0C" w:rsidRDefault="00744D0C" w:rsidP="00744D0C">
      <w:pPr>
        <w:spacing w:line="360" w:lineRule="auto"/>
        <w:jc w:val="center"/>
        <w:rPr>
          <w:sz w:val="28"/>
          <w:szCs w:val="28"/>
        </w:rPr>
      </w:pPr>
    </w:p>
    <w:p w:rsidR="00744D0C" w:rsidRPr="00F12B0E" w:rsidRDefault="00744D0C" w:rsidP="00EE21AE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F12B0E">
        <w:rPr>
          <w:rFonts w:ascii="Times New Roman" w:hAnsi="Times New Roman"/>
          <w:sz w:val="28"/>
          <w:szCs w:val="28"/>
        </w:rPr>
        <w:t xml:space="preserve">О досрочном прекращении </w:t>
      </w:r>
      <w:proofErr w:type="gramStart"/>
      <w:r w:rsidRPr="00F12B0E">
        <w:rPr>
          <w:rFonts w:ascii="Times New Roman" w:hAnsi="Times New Roman"/>
          <w:sz w:val="28"/>
          <w:szCs w:val="28"/>
        </w:rPr>
        <w:t>полномочий  члена</w:t>
      </w:r>
      <w:proofErr w:type="gramEnd"/>
      <w:r w:rsidRPr="00F12B0E">
        <w:rPr>
          <w:rFonts w:ascii="Times New Roman" w:hAnsi="Times New Roman"/>
          <w:sz w:val="28"/>
          <w:szCs w:val="28"/>
        </w:rPr>
        <w:t xml:space="preserve"> участковой избирательной комиссии  с правом решающего голоса</w:t>
      </w:r>
    </w:p>
    <w:p w:rsidR="00744D0C" w:rsidRPr="00063A64" w:rsidRDefault="00744D0C" w:rsidP="00744D0C"/>
    <w:p w:rsidR="00744D0C" w:rsidRPr="00817644" w:rsidRDefault="00744D0C" w:rsidP="00744D0C">
      <w:pPr>
        <w:spacing w:line="276" w:lineRule="auto"/>
        <w:rPr>
          <w:sz w:val="16"/>
          <w:szCs w:val="16"/>
        </w:rPr>
      </w:pPr>
    </w:p>
    <w:p w:rsidR="00744D0C" w:rsidRDefault="00744D0C" w:rsidP="00EE21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8</w:t>
      </w:r>
      <w:r w:rsidRPr="00EE420C">
        <w:rPr>
          <w:sz w:val="28"/>
          <w:szCs w:val="28"/>
        </w:rPr>
        <w:t xml:space="preserve"> статьи </w:t>
      </w:r>
      <w:r w:rsidR="003005B0" w:rsidRPr="00EE420C">
        <w:rPr>
          <w:sz w:val="28"/>
          <w:szCs w:val="28"/>
        </w:rPr>
        <w:t>2</w:t>
      </w:r>
      <w:r w:rsidR="003005B0">
        <w:rPr>
          <w:sz w:val="28"/>
          <w:szCs w:val="28"/>
        </w:rPr>
        <w:t>9 Федерального</w:t>
      </w:r>
      <w:r>
        <w:rPr>
          <w:sz w:val="28"/>
          <w:szCs w:val="28"/>
        </w:rPr>
        <w:t xml:space="preserve"> закона «Об основных гарантиях </w:t>
      </w:r>
      <w:r w:rsidR="003005B0">
        <w:rPr>
          <w:sz w:val="28"/>
          <w:szCs w:val="28"/>
        </w:rPr>
        <w:t>избирательных прав</w:t>
      </w:r>
      <w:r>
        <w:rPr>
          <w:sz w:val="28"/>
          <w:szCs w:val="28"/>
        </w:rPr>
        <w:t xml:space="preserve"> и права на участие в референдуме граждан Российской Федерации» т</w:t>
      </w:r>
      <w:r w:rsidRPr="003D1536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Сасовского района </w:t>
      </w:r>
      <w:r w:rsidRPr="003D1536">
        <w:rPr>
          <w:sz w:val="28"/>
          <w:szCs w:val="28"/>
        </w:rPr>
        <w:t xml:space="preserve">РЕШИЛА: </w:t>
      </w:r>
    </w:p>
    <w:p w:rsidR="00744D0C" w:rsidRDefault="00744D0C" w:rsidP="00EE21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5BF">
        <w:rPr>
          <w:sz w:val="28"/>
          <w:szCs w:val="28"/>
        </w:rPr>
        <w:t xml:space="preserve">Досрочно прекратить полномочия члена участковой избирательной комиссии с правом решающего </w:t>
      </w:r>
      <w:r w:rsidR="003005B0" w:rsidRPr="00E625BF">
        <w:rPr>
          <w:sz w:val="28"/>
          <w:szCs w:val="28"/>
        </w:rPr>
        <w:t>голоса избирательного</w:t>
      </w:r>
      <w:r w:rsidRPr="00E625BF">
        <w:rPr>
          <w:sz w:val="28"/>
          <w:szCs w:val="28"/>
        </w:rPr>
        <w:t xml:space="preserve"> участка № 5</w:t>
      </w:r>
      <w:r w:rsidR="003005B0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3005B0">
        <w:rPr>
          <w:sz w:val="28"/>
          <w:szCs w:val="28"/>
        </w:rPr>
        <w:t>Ивашкиной Галины Андреевны</w:t>
      </w:r>
      <w:r w:rsidRPr="00E625BF">
        <w:rPr>
          <w:sz w:val="28"/>
          <w:szCs w:val="28"/>
        </w:rPr>
        <w:t>, предложенную к назначению</w:t>
      </w:r>
      <w:r w:rsidR="003005B0">
        <w:rPr>
          <w:sz w:val="28"/>
          <w:szCs w:val="28"/>
        </w:rPr>
        <w:t xml:space="preserve"> собранием избирателей по месту жительства</w:t>
      </w:r>
    </w:p>
    <w:p w:rsidR="00744D0C" w:rsidRPr="00744D0C" w:rsidRDefault="00744D0C" w:rsidP="00EE21A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4D0C">
        <w:rPr>
          <w:sz w:val="28"/>
          <w:szCs w:val="28"/>
        </w:rPr>
        <w:t>Направить настоящее решение в Избирательную Комиссию Рязанской области и в участковую избирательную комисси</w:t>
      </w:r>
      <w:r w:rsidR="003005B0">
        <w:rPr>
          <w:sz w:val="28"/>
          <w:szCs w:val="28"/>
        </w:rPr>
        <w:t>ю избирательного участка № 543</w:t>
      </w:r>
      <w:r w:rsidRPr="00744D0C">
        <w:rPr>
          <w:sz w:val="28"/>
          <w:szCs w:val="28"/>
        </w:rPr>
        <w:t>.</w:t>
      </w:r>
    </w:p>
    <w:p w:rsidR="003005B0" w:rsidRPr="003D2C13" w:rsidRDefault="003005B0" w:rsidP="003005B0">
      <w:pPr>
        <w:pStyle w:val="a5"/>
        <w:spacing w:line="360" w:lineRule="auto"/>
        <w:ind w:firstLine="708"/>
        <w:rPr>
          <w:spacing w:val="-2"/>
          <w:sz w:val="28"/>
          <w:szCs w:val="28"/>
        </w:rPr>
      </w:pPr>
      <w:r w:rsidRPr="003D2C13">
        <w:rPr>
          <w:spacing w:val="-2"/>
          <w:sz w:val="28"/>
          <w:szCs w:val="28"/>
        </w:rPr>
        <w:t xml:space="preserve">3. Разместить настоящее решение в информационно-телекоммуникационной сети «Интернет» </w:t>
      </w:r>
      <w:r w:rsidRPr="003D2C13">
        <w:rPr>
          <w:sz w:val="28"/>
          <w:szCs w:val="28"/>
        </w:rPr>
        <w:t xml:space="preserve">на сайте </w:t>
      </w:r>
      <w:hyperlink r:id="rId5" w:history="1">
        <w:r w:rsidRPr="003D2C13">
          <w:rPr>
            <w:rStyle w:val="a4"/>
            <w:sz w:val="28"/>
            <w:szCs w:val="28"/>
            <w:lang w:val="en-US"/>
          </w:rPr>
          <w:t>https</w:t>
        </w:r>
        <w:r w:rsidRPr="003D2C13">
          <w:rPr>
            <w:rStyle w:val="a4"/>
            <w:sz w:val="28"/>
            <w:szCs w:val="28"/>
          </w:rPr>
          <w:t>://</w:t>
        </w:r>
        <w:proofErr w:type="spellStart"/>
        <w:r w:rsidRPr="003D2C13">
          <w:rPr>
            <w:rStyle w:val="a4"/>
            <w:sz w:val="28"/>
            <w:szCs w:val="28"/>
            <w:lang w:val="en-US"/>
          </w:rPr>
          <w:t>moivibori</w:t>
        </w:r>
        <w:proofErr w:type="spellEnd"/>
        <w:r w:rsidRPr="003D2C13">
          <w:rPr>
            <w:rStyle w:val="a4"/>
            <w:sz w:val="28"/>
            <w:szCs w:val="28"/>
          </w:rPr>
          <w:t>.</w:t>
        </w:r>
        <w:proofErr w:type="spellStart"/>
        <w:r w:rsidRPr="003D2C13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3D2C13">
          <w:rPr>
            <w:rStyle w:val="a4"/>
            <w:sz w:val="28"/>
            <w:szCs w:val="28"/>
          </w:rPr>
          <w:t>/</w:t>
        </w:r>
      </w:hyperlink>
      <w:r w:rsidRPr="003D2C13">
        <w:rPr>
          <w:sz w:val="28"/>
          <w:szCs w:val="28"/>
        </w:rPr>
        <w:t xml:space="preserve"> в разделе =&gt; ТИК Сасовского района.</w:t>
      </w:r>
    </w:p>
    <w:p w:rsidR="00744D0C" w:rsidRDefault="00744D0C" w:rsidP="00744D0C">
      <w:pPr>
        <w:spacing w:line="360" w:lineRule="auto"/>
        <w:ind w:firstLine="851"/>
        <w:jc w:val="both"/>
        <w:rPr>
          <w:sz w:val="28"/>
          <w:szCs w:val="28"/>
        </w:rPr>
      </w:pPr>
    </w:p>
    <w:p w:rsidR="00EE21AE" w:rsidRDefault="00EE21AE" w:rsidP="00744D0C">
      <w:pPr>
        <w:spacing w:line="360" w:lineRule="auto"/>
        <w:ind w:firstLine="851"/>
        <w:jc w:val="both"/>
        <w:rPr>
          <w:sz w:val="28"/>
          <w:szCs w:val="28"/>
        </w:rPr>
      </w:pPr>
    </w:p>
    <w:p w:rsidR="003005B0" w:rsidRPr="000A2127" w:rsidRDefault="003005B0" w:rsidP="00744D0C">
      <w:pPr>
        <w:spacing w:line="360" w:lineRule="auto"/>
        <w:ind w:firstLine="851"/>
        <w:jc w:val="both"/>
        <w:rPr>
          <w:sz w:val="28"/>
          <w:szCs w:val="28"/>
        </w:rPr>
      </w:pPr>
    </w:p>
    <w:p w:rsidR="00744D0C" w:rsidRPr="004011CF" w:rsidRDefault="00744D0C" w:rsidP="00744D0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Председатель территориальной</w:t>
      </w:r>
    </w:p>
    <w:p w:rsidR="00744D0C" w:rsidRDefault="00744D0C" w:rsidP="00744D0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                                                    В.Н. Федулова</w:t>
      </w:r>
    </w:p>
    <w:p w:rsidR="00744D0C" w:rsidRPr="000A2127" w:rsidRDefault="00744D0C" w:rsidP="00744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D0C" w:rsidRPr="004011CF" w:rsidRDefault="00744D0C" w:rsidP="00744D0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744D0C" w:rsidRDefault="00744D0C" w:rsidP="00744D0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    </w:t>
      </w:r>
      <w:r>
        <w:rPr>
          <w:bCs/>
          <w:sz w:val="28"/>
          <w:szCs w:val="28"/>
        </w:rPr>
        <w:t xml:space="preserve">                                          </w:t>
      </w:r>
      <w:r w:rsidRPr="004011C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</w:t>
      </w:r>
      <w:r w:rsidRPr="004011CF">
        <w:rPr>
          <w:bCs/>
          <w:sz w:val="28"/>
          <w:szCs w:val="28"/>
        </w:rPr>
        <w:t xml:space="preserve"> Н.В. </w:t>
      </w:r>
      <w:r>
        <w:rPr>
          <w:bCs/>
          <w:sz w:val="28"/>
          <w:szCs w:val="28"/>
        </w:rPr>
        <w:t>Прихно</w:t>
      </w:r>
    </w:p>
    <w:p w:rsidR="00744D0C" w:rsidRDefault="00744D0C" w:rsidP="00744D0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44D0C" w:rsidRDefault="00744D0C" w:rsidP="00744D0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B022B" w:rsidRDefault="001B022B"/>
    <w:sectPr w:rsidR="001B022B" w:rsidSect="00EE21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3858"/>
    <w:multiLevelType w:val="hybridMultilevel"/>
    <w:tmpl w:val="DCCC1420"/>
    <w:lvl w:ilvl="0" w:tplc="DC52F580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0C"/>
    <w:rsid w:val="001B022B"/>
    <w:rsid w:val="003005B0"/>
    <w:rsid w:val="003E1B06"/>
    <w:rsid w:val="00707D53"/>
    <w:rsid w:val="00744D0C"/>
    <w:rsid w:val="00B03173"/>
    <w:rsid w:val="00B46A59"/>
    <w:rsid w:val="00EE21AE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14BD6-27D3-4147-B80B-5B7C7CA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D0C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744D0C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1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D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4D0C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44D0C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744D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1A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E21A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5">
    <w:name w:val="Body Text"/>
    <w:basedOn w:val="a"/>
    <w:link w:val="a6"/>
    <w:rsid w:val="003005B0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3005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12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vibo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7</cp:revision>
  <cp:lastPrinted>2024-04-11T06:15:00Z</cp:lastPrinted>
  <dcterms:created xsi:type="dcterms:W3CDTF">2024-01-31T05:14:00Z</dcterms:created>
  <dcterms:modified xsi:type="dcterms:W3CDTF">2024-04-11T06:16:00Z</dcterms:modified>
</cp:coreProperties>
</file>