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8A" w:rsidRPr="006A018A" w:rsidRDefault="006A018A" w:rsidP="006A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18A">
        <w:rPr>
          <w:rFonts w:ascii="Times New Roman" w:hAnsi="Times New Roman" w:cs="Times New Roman"/>
          <w:b/>
          <w:sz w:val="28"/>
          <w:szCs w:val="28"/>
        </w:rPr>
        <w:t>РЯЗАНСКАЯ ОБЛАСТЬ</w:t>
      </w:r>
    </w:p>
    <w:p w:rsidR="006A018A" w:rsidRPr="006A018A" w:rsidRDefault="006A018A" w:rsidP="006A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18A" w:rsidRPr="006A018A" w:rsidRDefault="006A018A" w:rsidP="006A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8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6A018A">
        <w:rPr>
          <w:rFonts w:ascii="Times New Roman" w:hAnsi="Times New Roman" w:cs="Times New Roman"/>
          <w:b/>
          <w:sz w:val="28"/>
          <w:szCs w:val="28"/>
        </w:rPr>
        <w:br/>
        <w:t>САСОВСКОГО РАЙОНА</w:t>
      </w:r>
    </w:p>
    <w:p w:rsidR="006A018A" w:rsidRPr="006A018A" w:rsidRDefault="006A018A" w:rsidP="006A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18A" w:rsidRDefault="006A018A" w:rsidP="006A018A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6A018A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6A01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6A018A" w:rsidRPr="006A018A" w:rsidRDefault="006A018A" w:rsidP="006A018A">
      <w:pPr>
        <w:rPr>
          <w:lang w:eastAsia="ru-RU"/>
        </w:rPr>
      </w:pPr>
    </w:p>
    <w:p w:rsidR="00015838" w:rsidRPr="00794D44" w:rsidRDefault="00015838" w:rsidP="000158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7D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B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79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 w:rsidR="003B449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9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</w:t>
      </w:r>
      <w:r w:rsidR="004B7DC8">
        <w:rPr>
          <w:rFonts w:ascii="Times New Roman" w:eastAsia="Times New Roman" w:hAnsi="Times New Roman" w:cs="Times New Roman"/>
          <w:sz w:val="28"/>
          <w:szCs w:val="28"/>
          <w:lang w:eastAsia="ru-RU"/>
        </w:rPr>
        <w:t>18/89</w:t>
      </w:r>
      <w:bookmarkStart w:id="0" w:name="_GoBack"/>
      <w:bookmarkEnd w:id="0"/>
    </w:p>
    <w:p w:rsidR="00015838" w:rsidRPr="00CF5E7F" w:rsidRDefault="00015838" w:rsidP="0001583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B7DC8" w:rsidRPr="004B7DC8" w:rsidRDefault="004B7DC8" w:rsidP="004B7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DC8">
        <w:rPr>
          <w:rFonts w:ascii="Times New Roman" w:hAnsi="Times New Roman" w:cs="Times New Roman"/>
          <w:b/>
          <w:sz w:val="28"/>
          <w:szCs w:val="28"/>
        </w:rPr>
        <w:t>О получении избирательных бюллетеней</w:t>
      </w:r>
    </w:p>
    <w:p w:rsidR="004B7DC8" w:rsidRDefault="004B7DC8" w:rsidP="004B7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C8">
        <w:rPr>
          <w:rFonts w:ascii="Times New Roman" w:hAnsi="Times New Roman" w:cs="Times New Roman"/>
          <w:b/>
          <w:sz w:val="28"/>
          <w:szCs w:val="28"/>
        </w:rPr>
        <w:t>от полиграфической организации</w:t>
      </w:r>
    </w:p>
    <w:p w:rsidR="004B7DC8" w:rsidRDefault="004B7DC8" w:rsidP="004B7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DC8" w:rsidRPr="004B7DC8" w:rsidRDefault="004B7DC8" w:rsidP="004B7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DC8" w:rsidRPr="004B7DC8" w:rsidRDefault="004B7DC8" w:rsidP="004B7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C8">
        <w:rPr>
          <w:rFonts w:ascii="Times New Roman" w:hAnsi="Times New Roman" w:cs="Times New Roman"/>
          <w:sz w:val="28"/>
          <w:szCs w:val="28"/>
        </w:rPr>
        <w:t xml:space="preserve">В соответствии с Законом Рязанской области от 05.08.2011 года № 64-ОЗ  «О выборах главы муниципального образования в Рязанской области»,    территориальная избирательная комиссия Сасовского района  </w:t>
      </w:r>
      <w:r w:rsidRPr="004B7DC8">
        <w:rPr>
          <w:rFonts w:ascii="Times New Roman" w:hAnsi="Times New Roman" w:cs="Times New Roman"/>
          <w:bCs/>
          <w:spacing w:val="-4"/>
          <w:sz w:val="28"/>
          <w:szCs w:val="28"/>
        </w:rPr>
        <w:t>РЕШИЛА:</w:t>
      </w:r>
    </w:p>
    <w:p w:rsidR="004B7DC8" w:rsidRDefault="004B7DC8" w:rsidP="004B7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C8">
        <w:rPr>
          <w:rFonts w:ascii="Times New Roman" w:hAnsi="Times New Roman" w:cs="Times New Roman"/>
          <w:sz w:val="28"/>
          <w:szCs w:val="28"/>
        </w:rPr>
        <w:t xml:space="preserve">1. Установить, что избирательные бюллетени для голосования на  досрочных выборах главы муниципального образования – </w:t>
      </w:r>
      <w:r w:rsidRPr="004B7DC8">
        <w:rPr>
          <w:rFonts w:ascii="Times New Roman" w:hAnsi="Times New Roman" w:cs="Times New Roman"/>
          <w:sz w:val="28"/>
          <w:szCs w:val="28"/>
        </w:rPr>
        <w:t xml:space="preserve">Кустаревское </w:t>
      </w:r>
      <w:r w:rsidRPr="004B7DC8">
        <w:rPr>
          <w:rFonts w:ascii="Times New Roman" w:hAnsi="Times New Roman" w:cs="Times New Roman"/>
          <w:sz w:val="28"/>
          <w:szCs w:val="28"/>
        </w:rPr>
        <w:t xml:space="preserve"> сельское поселение  Сасовского муниципального района Рязанской области, проводимых 19 </w:t>
      </w:r>
      <w:r w:rsidRPr="004B7DC8">
        <w:rPr>
          <w:rFonts w:ascii="Times New Roman" w:hAnsi="Times New Roman" w:cs="Times New Roman"/>
          <w:sz w:val="28"/>
          <w:szCs w:val="28"/>
        </w:rPr>
        <w:t xml:space="preserve">сентября 2021 </w:t>
      </w:r>
      <w:r w:rsidRPr="004B7DC8">
        <w:rPr>
          <w:rFonts w:ascii="Times New Roman" w:hAnsi="Times New Roman" w:cs="Times New Roman"/>
          <w:sz w:val="28"/>
          <w:szCs w:val="28"/>
        </w:rPr>
        <w:t xml:space="preserve"> года будут приниматься  от полиграфической организации  </w:t>
      </w:r>
      <w:r w:rsidRPr="004B7DC8">
        <w:rPr>
          <w:rFonts w:ascii="Times New Roman" w:hAnsi="Times New Roman" w:cs="Times New Roman"/>
          <w:sz w:val="28"/>
          <w:szCs w:val="28"/>
        </w:rPr>
        <w:t xml:space="preserve">10 сентября 2021 </w:t>
      </w:r>
      <w:r w:rsidRPr="004B7DC8">
        <w:rPr>
          <w:rFonts w:ascii="Times New Roman" w:hAnsi="Times New Roman" w:cs="Times New Roman"/>
          <w:sz w:val="28"/>
          <w:szCs w:val="28"/>
        </w:rPr>
        <w:t xml:space="preserve">  года в 10 часов 00 минут по адресу: г. Сасово, </w:t>
      </w:r>
      <w:proofErr w:type="spellStart"/>
      <w:r w:rsidRPr="004B7DC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B7DC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B7DC8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4B7DC8">
        <w:rPr>
          <w:rFonts w:ascii="Times New Roman" w:hAnsi="Times New Roman" w:cs="Times New Roman"/>
          <w:sz w:val="28"/>
          <w:szCs w:val="28"/>
        </w:rPr>
        <w:t>, д.49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18A" w:rsidRPr="004B7DC8" w:rsidRDefault="004B7DC8" w:rsidP="004B7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C8">
        <w:rPr>
          <w:rFonts w:ascii="Times New Roman" w:hAnsi="Times New Roman" w:cs="Times New Roman"/>
          <w:sz w:val="28"/>
          <w:szCs w:val="28"/>
        </w:rPr>
        <w:t>2</w:t>
      </w:r>
      <w:r w:rsidR="006A018A" w:rsidRPr="004B7D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018A" w:rsidRPr="004B7DC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A018A" w:rsidRPr="004B7DC8">
        <w:rPr>
          <w:rFonts w:ascii="Times New Roman" w:hAnsi="Times New Roman" w:cs="Times New Roman"/>
          <w:sz w:val="28"/>
          <w:szCs w:val="28"/>
        </w:rPr>
        <w:t xml:space="preserve"> настоящее решение на сайте  </w:t>
      </w:r>
      <w:hyperlink r:id="rId7" w:tgtFrame="_blank" w:history="1">
        <w:r w:rsidR="006A018A" w:rsidRPr="004B7DC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A018A" w:rsidRPr="004B7DC8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A018A" w:rsidRPr="004B7DC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moivibori</w:t>
        </w:r>
        <w:proofErr w:type="spellEnd"/>
        <w:r w:rsidR="006A018A" w:rsidRPr="004B7DC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018A" w:rsidRPr="004B7DC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A018A" w:rsidRPr="004B7DC8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6A018A" w:rsidRPr="004B7DC8">
        <w:rPr>
          <w:rFonts w:ascii="Times New Roman" w:hAnsi="Times New Roman" w:cs="Times New Roman"/>
          <w:sz w:val="28"/>
          <w:szCs w:val="28"/>
        </w:rPr>
        <w:t> в р</w:t>
      </w:r>
      <w:r w:rsidRPr="004B7DC8">
        <w:rPr>
          <w:rFonts w:ascii="Times New Roman" w:hAnsi="Times New Roman" w:cs="Times New Roman"/>
          <w:sz w:val="28"/>
          <w:szCs w:val="28"/>
        </w:rPr>
        <w:t xml:space="preserve">азделе =&gt; ТИК Сасовского района и </w:t>
      </w:r>
      <w:r w:rsidR="006A018A" w:rsidRPr="004B7DC8">
        <w:rPr>
          <w:rFonts w:ascii="Times New Roman" w:hAnsi="Times New Roman" w:cs="Times New Roman"/>
          <w:sz w:val="28"/>
          <w:szCs w:val="28"/>
        </w:rPr>
        <w:t xml:space="preserve"> на странице ТИК Сасовского района   официального интернет-сайта </w:t>
      </w:r>
      <w:r w:rsidRPr="004B7DC8">
        <w:rPr>
          <w:rFonts w:ascii="Times New Roman" w:hAnsi="Times New Roman" w:cs="Times New Roman"/>
          <w:sz w:val="28"/>
          <w:szCs w:val="28"/>
        </w:rPr>
        <w:t>администрации Сасовского района.</w:t>
      </w:r>
    </w:p>
    <w:p w:rsidR="00015838" w:rsidRPr="004B7DC8" w:rsidRDefault="004B7DC8" w:rsidP="004B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D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5838" w:rsidRPr="004B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15838" w:rsidRPr="004B7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15838" w:rsidRPr="004B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территориальной избирательной комиссии Сасовского района </w:t>
      </w:r>
      <w:r w:rsidR="006A018A" w:rsidRPr="004B7DC8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Федулову</w:t>
      </w:r>
      <w:r w:rsidR="00015838" w:rsidRPr="004B7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838" w:rsidRPr="006A018A" w:rsidRDefault="00015838" w:rsidP="0001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38" w:rsidRDefault="00015838" w:rsidP="0001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C8" w:rsidRDefault="004B7DC8" w:rsidP="0001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C8" w:rsidRPr="006A018A" w:rsidRDefault="004B7DC8" w:rsidP="0001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38" w:rsidRPr="00794D44" w:rsidRDefault="00015838" w:rsidP="00015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794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</w:p>
    <w:p w:rsidR="00015838" w:rsidRPr="00794D44" w:rsidRDefault="00015838" w:rsidP="00015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                                                                       </w:t>
      </w:r>
      <w:r w:rsidR="006A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В.Н. Федулова</w:t>
      </w:r>
    </w:p>
    <w:p w:rsidR="00015838" w:rsidRPr="00794D44" w:rsidRDefault="00015838" w:rsidP="00015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38" w:rsidRPr="00794D44" w:rsidRDefault="00015838" w:rsidP="00015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794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</w:p>
    <w:p w:rsidR="00015838" w:rsidRPr="00794D44" w:rsidRDefault="00015838" w:rsidP="00015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                                                                        </w:t>
      </w:r>
      <w:r w:rsidR="006A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 Прихно</w:t>
      </w:r>
    </w:p>
    <w:p w:rsidR="00015838" w:rsidRPr="00794D44" w:rsidRDefault="00015838" w:rsidP="000158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201B6" w:rsidRPr="00794D44" w:rsidRDefault="00B201B6" w:rsidP="00794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sectPr w:rsidR="00B201B6" w:rsidRPr="00794D44" w:rsidSect="004B7D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E5" w:rsidRDefault="004235E5" w:rsidP="00CF5E7F">
      <w:pPr>
        <w:spacing w:after="0" w:line="240" w:lineRule="auto"/>
      </w:pPr>
      <w:r>
        <w:separator/>
      </w:r>
    </w:p>
  </w:endnote>
  <w:endnote w:type="continuationSeparator" w:id="0">
    <w:p w:rsidR="004235E5" w:rsidRDefault="004235E5" w:rsidP="00C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E5" w:rsidRDefault="004235E5" w:rsidP="00CF5E7F">
      <w:pPr>
        <w:spacing w:after="0" w:line="240" w:lineRule="auto"/>
      </w:pPr>
      <w:r>
        <w:separator/>
      </w:r>
    </w:p>
  </w:footnote>
  <w:footnote w:type="continuationSeparator" w:id="0">
    <w:p w:rsidR="004235E5" w:rsidRDefault="004235E5" w:rsidP="00CF5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7F"/>
    <w:rsid w:val="00015838"/>
    <w:rsid w:val="001C6433"/>
    <w:rsid w:val="002D22B0"/>
    <w:rsid w:val="003B4492"/>
    <w:rsid w:val="004235E5"/>
    <w:rsid w:val="004B7DC8"/>
    <w:rsid w:val="004D7CC9"/>
    <w:rsid w:val="005104C7"/>
    <w:rsid w:val="00543E2C"/>
    <w:rsid w:val="00581C51"/>
    <w:rsid w:val="006A018A"/>
    <w:rsid w:val="006F7A83"/>
    <w:rsid w:val="00794D44"/>
    <w:rsid w:val="007A29A6"/>
    <w:rsid w:val="00984678"/>
    <w:rsid w:val="009B6477"/>
    <w:rsid w:val="00B201B6"/>
    <w:rsid w:val="00BA5F39"/>
    <w:rsid w:val="00C53607"/>
    <w:rsid w:val="00CF5E7F"/>
    <w:rsid w:val="00E3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6A018A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F5E7F"/>
    <w:rPr>
      <w:vertAlign w:val="superscript"/>
    </w:rPr>
  </w:style>
  <w:style w:type="paragraph" w:styleId="a4">
    <w:name w:val="footnote text"/>
    <w:basedOn w:val="a"/>
    <w:link w:val="a5"/>
    <w:semiHidden/>
    <w:rsid w:val="00CF5E7F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F5E7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94D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94D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D4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A018A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6A018A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6A018A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F5E7F"/>
    <w:rPr>
      <w:vertAlign w:val="superscript"/>
    </w:rPr>
  </w:style>
  <w:style w:type="paragraph" w:styleId="a4">
    <w:name w:val="footnote text"/>
    <w:basedOn w:val="a"/>
    <w:link w:val="a5"/>
    <w:semiHidden/>
    <w:rsid w:val="00CF5E7F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F5E7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94D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94D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D4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A018A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6A018A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ivibor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2021-10-26T06:19:00Z</cp:lastPrinted>
  <dcterms:created xsi:type="dcterms:W3CDTF">2021-10-26T06:14:00Z</dcterms:created>
  <dcterms:modified xsi:type="dcterms:W3CDTF">2021-10-26T06:22:00Z</dcterms:modified>
</cp:coreProperties>
</file>