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70" w:rsidRDefault="00047470" w:rsidP="00047470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-</w:t>
      </w:r>
    </w:p>
    <w:p w:rsidR="00047470" w:rsidRDefault="00047470" w:rsidP="00047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Алешинское сельское поселение</w:t>
      </w:r>
    </w:p>
    <w:p w:rsidR="00047470" w:rsidRDefault="00047470" w:rsidP="00047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Сасовского муниципального района Рязанской области</w:t>
      </w:r>
    </w:p>
    <w:p w:rsidR="00047470" w:rsidRDefault="00047470" w:rsidP="00047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470" w:rsidRDefault="00047470" w:rsidP="00047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470" w:rsidRDefault="00047470" w:rsidP="00047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47470" w:rsidRDefault="00047470" w:rsidP="00047470">
      <w:pPr>
        <w:tabs>
          <w:tab w:val="center" w:pos="4960"/>
          <w:tab w:val="right" w:pos="99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E80" w:rsidRDefault="00D80E80" w:rsidP="00047470">
      <w:pPr>
        <w:tabs>
          <w:tab w:val="center" w:pos="4960"/>
          <w:tab w:val="right" w:pos="99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470" w:rsidRDefault="00047470" w:rsidP="00047470">
      <w:pPr>
        <w:tabs>
          <w:tab w:val="left" w:pos="709"/>
          <w:tab w:val="left" w:pos="3795"/>
          <w:tab w:val="left" w:pos="81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5665">
        <w:rPr>
          <w:rFonts w:ascii="Times New Roman" w:hAnsi="Times New Roman" w:cs="Times New Roman"/>
          <w:sz w:val="28"/>
          <w:szCs w:val="28"/>
        </w:rPr>
        <w:t>31 июля 2023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A95665">
        <w:rPr>
          <w:rFonts w:ascii="Times New Roman" w:hAnsi="Times New Roman" w:cs="Times New Roman"/>
          <w:sz w:val="28"/>
          <w:szCs w:val="28"/>
        </w:rPr>
        <w:t>15</w:t>
      </w:r>
    </w:p>
    <w:p w:rsidR="00047470" w:rsidRDefault="00047470" w:rsidP="000474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E80" w:rsidRDefault="00D80E80" w:rsidP="000474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665" w:rsidRPr="00A95665" w:rsidRDefault="00D80E80" w:rsidP="00A95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E80">
        <w:rPr>
          <w:rFonts w:ascii="Times New Roman" w:hAnsi="Times New Roman" w:cs="Times New Roman"/>
          <w:sz w:val="28"/>
          <w:szCs w:val="28"/>
        </w:rPr>
        <w:t>Об определении перечня помещений для 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0E80">
        <w:rPr>
          <w:rFonts w:ascii="Times New Roman" w:hAnsi="Times New Roman" w:cs="Times New Roman"/>
          <w:sz w:val="28"/>
          <w:szCs w:val="28"/>
        </w:rPr>
        <w:t xml:space="preserve"> агитационных публичных мероприятий  и установлении времени, на которое предоставляются помещения  для проведения встреч с избирателями  зарегистрированным кандидатам на выборах </w:t>
      </w:r>
      <w:r w:rsidR="00A95665" w:rsidRPr="00A95665">
        <w:rPr>
          <w:rFonts w:ascii="Times New Roman" w:hAnsi="Times New Roman" w:cs="Times New Roman"/>
          <w:sz w:val="28"/>
          <w:szCs w:val="28"/>
        </w:rPr>
        <w:t>депутатов Думы Сасовского муниципального округа  Рязанской области первого созыва</w:t>
      </w:r>
    </w:p>
    <w:p w:rsidR="00A95665" w:rsidRPr="00A95665" w:rsidRDefault="00A95665" w:rsidP="00A95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665" w:rsidRPr="00A95665" w:rsidRDefault="00A95665" w:rsidP="00A95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665" w:rsidRPr="00A95665" w:rsidRDefault="00A95665" w:rsidP="00A956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65">
        <w:rPr>
          <w:rFonts w:ascii="Times New Roman" w:hAnsi="Times New Roman" w:cs="Times New Roman"/>
          <w:sz w:val="28"/>
          <w:szCs w:val="28"/>
        </w:rPr>
        <w:t xml:space="preserve">В рамках подготовки и проведения выборов депутатов Думы Сасовского муниципального округа  Рязанской области первого созыва,  руководствуясь частью 3  статьи  53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A95665">
        <w:rPr>
          <w:rFonts w:ascii="Times New Roman" w:hAnsi="Times New Roman" w:cs="Times New Roman"/>
          <w:bCs/>
          <w:kern w:val="36"/>
          <w:sz w:val="28"/>
          <w:szCs w:val="28"/>
        </w:rPr>
        <w:t>частью 3 статьи 50  Закона Рязанской области от 5 августа   2011 года № 63-ОЗ «О выборах  депутатов представительного органа муниципального образования в</w:t>
      </w:r>
      <w:r w:rsidRPr="00A95665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A95665">
        <w:rPr>
          <w:rFonts w:ascii="Times New Roman" w:hAnsi="Times New Roman" w:cs="Times New Roman"/>
          <w:bCs/>
          <w:kern w:val="36"/>
          <w:sz w:val="28"/>
          <w:szCs w:val="28"/>
        </w:rPr>
        <w:t>Рязанской области»  (с изменениями и дополнениями):</w:t>
      </w:r>
      <w:bookmarkStart w:id="0" w:name="_GoBack"/>
      <w:bookmarkEnd w:id="0"/>
    </w:p>
    <w:p w:rsidR="00A95665" w:rsidRPr="00A95665" w:rsidRDefault="00A95665" w:rsidP="00A95665">
      <w:pPr>
        <w:jc w:val="both"/>
        <w:rPr>
          <w:rFonts w:ascii="Times New Roman" w:hAnsi="Times New Roman" w:cs="Times New Roman"/>
          <w:sz w:val="28"/>
          <w:szCs w:val="28"/>
        </w:rPr>
      </w:pPr>
      <w:r w:rsidRPr="00A95665">
        <w:rPr>
          <w:rFonts w:ascii="Times New Roman" w:hAnsi="Times New Roman" w:cs="Times New Roman"/>
          <w:sz w:val="28"/>
          <w:szCs w:val="28"/>
        </w:rPr>
        <w:tab/>
        <w:t>1. Определить перечень помещений, находящихся в государственной муниципальной собственности, для проведения агитационных публичных мероприятий по выборам депутатов Думы Сасовского муниципального округа  Рязанской области первого созыва</w:t>
      </w:r>
      <w:r w:rsidRPr="00A956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95665">
        <w:rPr>
          <w:rFonts w:ascii="Times New Roman" w:hAnsi="Times New Roman" w:cs="Times New Roman"/>
          <w:sz w:val="28"/>
          <w:szCs w:val="28"/>
        </w:rPr>
        <w:t>назначенных на 10  сентября 2023 года:</w:t>
      </w:r>
    </w:p>
    <w:p w:rsidR="00A95665" w:rsidRPr="00A95665" w:rsidRDefault="00A95665" w:rsidP="00A95665">
      <w:pPr>
        <w:jc w:val="both"/>
        <w:rPr>
          <w:rFonts w:ascii="Times New Roman" w:hAnsi="Times New Roman" w:cs="Times New Roman"/>
          <w:sz w:val="28"/>
          <w:szCs w:val="28"/>
        </w:rPr>
      </w:pPr>
      <w:r w:rsidRPr="00A95665">
        <w:rPr>
          <w:rFonts w:ascii="Times New Roman" w:hAnsi="Times New Roman" w:cs="Times New Roman"/>
          <w:sz w:val="28"/>
          <w:szCs w:val="28"/>
        </w:rPr>
        <w:t xml:space="preserve">      - Здание МУК «</w:t>
      </w:r>
      <w:proofErr w:type="spellStart"/>
      <w:r w:rsidRPr="00A95665">
        <w:rPr>
          <w:rFonts w:ascii="Times New Roman" w:hAnsi="Times New Roman" w:cs="Times New Roman"/>
          <w:sz w:val="28"/>
          <w:szCs w:val="28"/>
        </w:rPr>
        <w:t>Алешинский</w:t>
      </w:r>
      <w:proofErr w:type="spellEnd"/>
      <w:r w:rsidRPr="00A95665">
        <w:rPr>
          <w:rFonts w:ascii="Times New Roman" w:hAnsi="Times New Roman" w:cs="Times New Roman"/>
          <w:sz w:val="28"/>
          <w:szCs w:val="28"/>
        </w:rPr>
        <w:t xml:space="preserve"> сельский Дом культуры» по адресу: Рязанская область, Сасовский район, </w:t>
      </w:r>
      <w:proofErr w:type="spellStart"/>
      <w:r w:rsidRPr="00A956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9566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95665">
        <w:rPr>
          <w:rFonts w:ascii="Times New Roman" w:hAnsi="Times New Roman" w:cs="Times New Roman"/>
          <w:sz w:val="28"/>
          <w:szCs w:val="28"/>
        </w:rPr>
        <w:t>лешино</w:t>
      </w:r>
      <w:proofErr w:type="spellEnd"/>
      <w:r w:rsidRPr="00A95665">
        <w:rPr>
          <w:rFonts w:ascii="Times New Roman" w:hAnsi="Times New Roman" w:cs="Times New Roman"/>
          <w:sz w:val="28"/>
          <w:szCs w:val="28"/>
        </w:rPr>
        <w:t>, улица Центральная, д</w:t>
      </w:r>
      <w:r w:rsidRPr="00A95665">
        <w:rPr>
          <w:rFonts w:ascii="Times New Roman" w:hAnsi="Times New Roman" w:cs="Times New Roman"/>
          <w:sz w:val="28"/>
          <w:szCs w:val="28"/>
        </w:rPr>
        <w:t>.</w:t>
      </w:r>
      <w:r w:rsidRPr="00A95665">
        <w:rPr>
          <w:rFonts w:ascii="Times New Roman" w:hAnsi="Times New Roman" w:cs="Times New Roman"/>
          <w:sz w:val="28"/>
          <w:szCs w:val="28"/>
        </w:rPr>
        <w:t xml:space="preserve"> 28.</w:t>
      </w:r>
    </w:p>
    <w:p w:rsidR="00A95665" w:rsidRPr="00A95665" w:rsidRDefault="00A95665" w:rsidP="00A95665">
      <w:pPr>
        <w:jc w:val="both"/>
        <w:rPr>
          <w:rFonts w:ascii="Times New Roman" w:hAnsi="Times New Roman" w:cs="Times New Roman"/>
          <w:sz w:val="28"/>
          <w:szCs w:val="28"/>
        </w:rPr>
      </w:pPr>
      <w:r w:rsidRPr="00A95665">
        <w:rPr>
          <w:rFonts w:ascii="Times New Roman" w:hAnsi="Times New Roman" w:cs="Times New Roman"/>
          <w:sz w:val="28"/>
          <w:szCs w:val="28"/>
        </w:rPr>
        <w:tab/>
        <w:t>2.</w:t>
      </w:r>
      <w:r w:rsidRPr="00A95665">
        <w:rPr>
          <w:rFonts w:ascii="Times New Roman" w:hAnsi="Times New Roman" w:cs="Times New Roman"/>
          <w:sz w:val="28"/>
          <w:szCs w:val="28"/>
        </w:rPr>
        <w:t xml:space="preserve"> </w:t>
      </w:r>
      <w:r w:rsidRPr="00A95665">
        <w:rPr>
          <w:rFonts w:ascii="Times New Roman" w:hAnsi="Times New Roman" w:cs="Times New Roman"/>
          <w:sz w:val="28"/>
          <w:szCs w:val="28"/>
        </w:rPr>
        <w:t>Установить время, на которое предоставляются помещения  для проведения встреч с избирателями  зарегистрированным кандидатам на выборах депутатов Думы Сасовского муниципального округа  Рязанской области первого созыва: не более одного часа с учетом  режима работы данного учреждения.</w:t>
      </w:r>
    </w:p>
    <w:p w:rsidR="00D80E80" w:rsidRPr="00D80E80" w:rsidRDefault="00D80E80" w:rsidP="00D80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E80" w:rsidRPr="00D80E80" w:rsidRDefault="00D80E80" w:rsidP="00D80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470" w:rsidRPr="00D80E80" w:rsidRDefault="00D80E80" w:rsidP="00D80E80">
      <w:pPr>
        <w:jc w:val="both"/>
        <w:rPr>
          <w:rFonts w:ascii="Times New Roman" w:hAnsi="Times New Roman" w:cs="Times New Roman"/>
          <w:sz w:val="28"/>
          <w:szCs w:val="22"/>
        </w:rPr>
      </w:pPr>
      <w:r w:rsidRPr="00D80E8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7470" w:rsidRDefault="00047470" w:rsidP="000474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470" w:rsidRDefault="00047470" w:rsidP="00047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47470" w:rsidRDefault="00047470" w:rsidP="0004747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</w:t>
      </w:r>
    </w:p>
    <w:p w:rsidR="00047470" w:rsidRDefault="00047470" w:rsidP="00047470">
      <w:pPr>
        <w:tabs>
          <w:tab w:val="left" w:pos="709"/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Алешинское сельское поселение</w:t>
      </w:r>
    </w:p>
    <w:p w:rsidR="00047470" w:rsidRDefault="00047470" w:rsidP="00047470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Сасовского муниципального района </w:t>
      </w:r>
    </w:p>
    <w:p w:rsidR="00047470" w:rsidRDefault="00047470" w:rsidP="00EF4A01">
      <w:pPr>
        <w:tabs>
          <w:tab w:val="left" w:pos="993"/>
          <w:tab w:val="left" w:pos="6555"/>
          <w:tab w:val="left" w:pos="7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Незаленов</w:t>
      </w:r>
      <w:proofErr w:type="spellEnd"/>
    </w:p>
    <w:sectPr w:rsidR="00047470" w:rsidSect="00071B52">
      <w:type w:val="continuous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9B" w:rsidRDefault="00DC399B" w:rsidP="00597EC2">
      <w:r>
        <w:separator/>
      </w:r>
    </w:p>
  </w:endnote>
  <w:endnote w:type="continuationSeparator" w:id="0">
    <w:p w:rsidR="00DC399B" w:rsidRDefault="00DC399B" w:rsidP="0059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9B" w:rsidRDefault="00DC399B"/>
  </w:footnote>
  <w:footnote w:type="continuationSeparator" w:id="0">
    <w:p w:rsidR="00DC399B" w:rsidRDefault="00DC39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2C4"/>
    <w:multiLevelType w:val="hybridMultilevel"/>
    <w:tmpl w:val="4ED49A46"/>
    <w:lvl w:ilvl="0" w:tplc="21E6BD0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B4F4D51"/>
    <w:multiLevelType w:val="multilevel"/>
    <w:tmpl w:val="1DBAB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97EC2"/>
    <w:rsid w:val="00047470"/>
    <w:rsid w:val="00071B52"/>
    <w:rsid w:val="000820D5"/>
    <w:rsid w:val="000B43C7"/>
    <w:rsid w:val="00122E6C"/>
    <w:rsid w:val="00200DA2"/>
    <w:rsid w:val="00597EC2"/>
    <w:rsid w:val="007219FD"/>
    <w:rsid w:val="00A04E51"/>
    <w:rsid w:val="00A95665"/>
    <w:rsid w:val="00AD545F"/>
    <w:rsid w:val="00BE7EFD"/>
    <w:rsid w:val="00C4600D"/>
    <w:rsid w:val="00C72729"/>
    <w:rsid w:val="00D176D3"/>
    <w:rsid w:val="00D40C23"/>
    <w:rsid w:val="00D80E80"/>
    <w:rsid w:val="00DC399B"/>
    <w:rsid w:val="00EB49E4"/>
    <w:rsid w:val="00ED6C8A"/>
    <w:rsid w:val="00E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E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EC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97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97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97E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Полужирный;Не курсив"/>
    <w:basedOn w:val="4"/>
    <w:rsid w:val="00597E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97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597E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7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1pt">
    <w:name w:val="Основной текст (2) + 13 pt;Интервал 1 pt"/>
    <w:basedOn w:val="2"/>
    <w:rsid w:val="00597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pt0">
    <w:name w:val="Основной текст (2) + 13 pt;Полужирный;Интервал 1 pt"/>
    <w:basedOn w:val="2"/>
    <w:rsid w:val="00597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97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597EC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97EC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97EC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597EC2"/>
    <w:pPr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aligncenter">
    <w:name w:val="align_center"/>
    <w:basedOn w:val="a"/>
    <w:rsid w:val="000474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2022-02-25T12:48:00Z</cp:lastPrinted>
  <dcterms:created xsi:type="dcterms:W3CDTF">2018-03-22T11:42:00Z</dcterms:created>
  <dcterms:modified xsi:type="dcterms:W3CDTF">2023-07-31T11:04:00Z</dcterms:modified>
</cp:coreProperties>
</file>