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8F" w:rsidRDefault="00F54F8F" w:rsidP="00F54F8F">
      <w:pPr>
        <w:tabs>
          <w:tab w:val="left" w:pos="456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952500"/>
            <wp:effectExtent l="19050" t="0" r="0" b="0"/>
            <wp:docPr id="1" name="Рисунок 1" descr="01 Малостуденецкое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 Малостуденецкое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8F" w:rsidRDefault="00F54F8F" w:rsidP="00F54F8F">
      <w:pPr>
        <w:pStyle w:val="a6"/>
        <w:ind w:firstLine="709"/>
        <w:rPr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  <w:lang w:eastAsia="en-US"/>
        </w:rPr>
        <w:t>Администрация муниципального образования –</w:t>
      </w:r>
    </w:p>
    <w:p w:rsidR="00F54F8F" w:rsidRDefault="00F54F8F" w:rsidP="00F54F8F">
      <w:pPr>
        <w:pStyle w:val="a6"/>
        <w:ind w:firstLine="709"/>
        <w:rPr>
          <w:b w:val="0"/>
          <w:sz w:val="28"/>
          <w:szCs w:val="28"/>
          <w:lang w:eastAsia="en-US"/>
        </w:rPr>
      </w:pPr>
      <w:proofErr w:type="spellStart"/>
      <w:r>
        <w:rPr>
          <w:b w:val="0"/>
          <w:sz w:val="28"/>
          <w:szCs w:val="28"/>
          <w:lang w:eastAsia="en-US"/>
        </w:rPr>
        <w:t>Малостуденецкое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b w:val="0"/>
          <w:sz w:val="28"/>
          <w:szCs w:val="28"/>
          <w:lang w:eastAsia="en-US"/>
        </w:rPr>
        <w:t>сельское поселение</w:t>
      </w:r>
    </w:p>
    <w:p w:rsidR="00F54F8F" w:rsidRDefault="00F54F8F" w:rsidP="00F54F8F">
      <w:pPr>
        <w:pStyle w:val="a6"/>
        <w:ind w:firstLine="709"/>
        <w:rPr>
          <w:b w:val="0"/>
          <w:sz w:val="28"/>
          <w:szCs w:val="28"/>
          <w:lang w:eastAsia="en-US"/>
        </w:rPr>
      </w:pPr>
      <w:proofErr w:type="spellStart"/>
      <w:r>
        <w:rPr>
          <w:b w:val="0"/>
          <w:sz w:val="28"/>
          <w:szCs w:val="28"/>
          <w:lang w:eastAsia="en-US"/>
        </w:rPr>
        <w:t>Сасовского</w:t>
      </w:r>
      <w:proofErr w:type="spellEnd"/>
      <w:r>
        <w:rPr>
          <w:b w:val="0"/>
          <w:sz w:val="28"/>
          <w:szCs w:val="28"/>
          <w:lang w:eastAsia="en-US"/>
        </w:rPr>
        <w:t xml:space="preserve"> муниципального района Рязанской области</w:t>
      </w:r>
    </w:p>
    <w:p w:rsidR="00F54F8F" w:rsidRDefault="00F54F8F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54F8F" w:rsidRDefault="00F54F8F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54F8F" w:rsidRDefault="00F54F8F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777" w:rsidRDefault="00F54F8F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01августа 2023 г. № 7</w:t>
      </w:r>
    </w:p>
    <w:p w:rsidR="00F54F8F" w:rsidRDefault="00F54F8F" w:rsidP="00F54F8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7777" w:rsidRPr="00F54F8F" w:rsidRDefault="00D47777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>Об определении специальных мест для размещения</w:t>
      </w:r>
    </w:p>
    <w:p w:rsidR="00D47777" w:rsidRPr="00F54F8F" w:rsidRDefault="00D47777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>предвыборных печатных агитационных материалов по выборам</w:t>
      </w:r>
    </w:p>
    <w:p w:rsidR="00D47777" w:rsidRPr="00F54F8F" w:rsidRDefault="00D47777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 xml:space="preserve">депутатов Думы </w:t>
      </w:r>
      <w:proofErr w:type="spellStart"/>
      <w:r w:rsidRPr="00F54F8F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F54F8F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</w:t>
      </w:r>
    </w:p>
    <w:p w:rsidR="00D47777" w:rsidRPr="00F54F8F" w:rsidRDefault="00D47777" w:rsidP="00F54F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>первого созыва 10 сентября 2023 года</w:t>
      </w:r>
    </w:p>
    <w:p w:rsidR="00D47777" w:rsidRPr="00F54F8F" w:rsidRDefault="00D47777" w:rsidP="00F5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7777" w:rsidRPr="00F54F8F" w:rsidRDefault="00D47777" w:rsidP="00F54F8F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54F8F">
        <w:rPr>
          <w:b w:val="0"/>
          <w:sz w:val="28"/>
          <w:szCs w:val="28"/>
        </w:rPr>
        <w:t>В соответствии  с частью 7 статьи 51 Закона Рязанской области от 5 августа  2011 года № 63-ОЗ «О выборах депутатов представительного органа муниципального образования в  Рязанской области» (с изменениями и дополнениями):</w:t>
      </w:r>
    </w:p>
    <w:p w:rsidR="00D47777" w:rsidRPr="00F54F8F" w:rsidRDefault="00D47777" w:rsidP="00F5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ab/>
        <w:t xml:space="preserve">1.  Выделить в пределах избирательного участка  на территории  муниципального образования - </w:t>
      </w:r>
      <w:proofErr w:type="spellStart"/>
      <w:r w:rsidR="00F54F8F">
        <w:rPr>
          <w:rFonts w:ascii="Times New Roman" w:hAnsi="Times New Roman" w:cs="Times New Roman"/>
          <w:sz w:val="28"/>
          <w:szCs w:val="28"/>
        </w:rPr>
        <w:t>Малостуденецкое</w:t>
      </w:r>
      <w:proofErr w:type="spellEnd"/>
      <w:r w:rsidRPr="00F54F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54F8F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F54F8F">
        <w:rPr>
          <w:rFonts w:ascii="Times New Roman" w:hAnsi="Times New Roman" w:cs="Times New Roman"/>
          <w:sz w:val="28"/>
          <w:szCs w:val="28"/>
        </w:rPr>
        <w:t xml:space="preserve"> муниципального  района Рязанской области по выборам депутатов Думы </w:t>
      </w:r>
      <w:proofErr w:type="spellStart"/>
      <w:r w:rsidRPr="00F54F8F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F54F8F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10 сентября 2023 года, специальные места для размещения предвыборных печатных агитационных материалов зарегистрированным кандидатам, равную площадь для размещения предвыборных печатных агитационных материалов, согласно приложению.</w:t>
      </w:r>
    </w:p>
    <w:p w:rsidR="00D47777" w:rsidRPr="00F54F8F" w:rsidRDefault="00D47777" w:rsidP="00F5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 xml:space="preserve">         2. Вывешивание (расклеивание) печатных агитационных материалов 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 </w:t>
      </w:r>
    </w:p>
    <w:p w:rsidR="00D47777" w:rsidRPr="00F54F8F" w:rsidRDefault="00D47777" w:rsidP="00F5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ab/>
        <w:t>3. 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помещениях для голосования и на расстоянии менее 50 метров от входа в них.</w:t>
      </w:r>
    </w:p>
    <w:p w:rsidR="00D47777" w:rsidRDefault="00D47777" w:rsidP="00D47777">
      <w:pPr>
        <w:rPr>
          <w:sz w:val="28"/>
          <w:szCs w:val="28"/>
        </w:rPr>
      </w:pPr>
    </w:p>
    <w:p w:rsidR="00D47777" w:rsidRPr="00F54F8F" w:rsidRDefault="00D47777" w:rsidP="00F5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- </w:t>
      </w:r>
    </w:p>
    <w:p w:rsidR="00D47777" w:rsidRPr="00F54F8F" w:rsidRDefault="00F54F8F" w:rsidP="00F5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Малостуденецкое</w:t>
      </w:r>
      <w:proofErr w:type="spellEnd"/>
      <w:r w:rsidR="00D47777" w:rsidRPr="00F54F8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D47777" w:rsidRPr="00F54F8F" w:rsidRDefault="00D47777" w:rsidP="00F5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54F8F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F54F8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47777" w:rsidRPr="00F54F8F" w:rsidRDefault="00D47777" w:rsidP="00F5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 xml:space="preserve">Рязанской области                                                                             </w:t>
      </w:r>
      <w:r w:rsidR="00F54F8F">
        <w:rPr>
          <w:rFonts w:ascii="Times New Roman" w:hAnsi="Times New Roman" w:cs="Times New Roman"/>
          <w:sz w:val="28"/>
          <w:szCs w:val="28"/>
        </w:rPr>
        <w:t>В.Г.Майоров</w:t>
      </w:r>
    </w:p>
    <w:p w:rsidR="00D47777" w:rsidRDefault="00D47777" w:rsidP="00D47777">
      <w:pPr>
        <w:spacing w:line="192" w:lineRule="auto"/>
        <w:jc w:val="center"/>
        <w:rPr>
          <w:b/>
          <w:bCs/>
          <w:sz w:val="20"/>
          <w:szCs w:val="28"/>
        </w:rPr>
      </w:pPr>
      <w:bookmarkStart w:id="0" w:name="_GoBack"/>
      <w:bookmarkEnd w:id="0"/>
    </w:p>
    <w:p w:rsidR="00D47777" w:rsidRPr="00BE7451" w:rsidRDefault="00D47777" w:rsidP="00D4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45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47777" w:rsidRPr="00BE7451" w:rsidRDefault="00D47777" w:rsidP="00D4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451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</w:p>
    <w:p w:rsidR="00D47777" w:rsidRPr="00BE7451" w:rsidRDefault="00D47777" w:rsidP="00D4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Малостуденецкого</w:t>
      </w:r>
      <w:proofErr w:type="spellEnd"/>
      <w:r w:rsidRPr="00BE74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47777" w:rsidRPr="00BE7451" w:rsidRDefault="00D47777" w:rsidP="00D4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451">
        <w:rPr>
          <w:rFonts w:ascii="Times New Roman" w:hAnsi="Times New Roman" w:cs="Times New Roman"/>
          <w:sz w:val="24"/>
          <w:szCs w:val="24"/>
        </w:rPr>
        <w:t>Сасовского</w:t>
      </w:r>
      <w:proofErr w:type="spellEnd"/>
      <w:r w:rsidRPr="00BE745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47777" w:rsidRPr="00BE7451" w:rsidRDefault="00D47777" w:rsidP="00D4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451">
        <w:rPr>
          <w:rFonts w:ascii="Times New Roman" w:hAnsi="Times New Roman" w:cs="Times New Roman"/>
          <w:sz w:val="24"/>
          <w:szCs w:val="24"/>
        </w:rPr>
        <w:t xml:space="preserve"> Рязанской области </w:t>
      </w:r>
    </w:p>
    <w:p w:rsidR="00D47777" w:rsidRPr="00BE7451" w:rsidRDefault="00D47777" w:rsidP="00D477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745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E7451">
        <w:rPr>
          <w:rFonts w:ascii="Times New Roman" w:hAnsi="Times New Roman" w:cs="Times New Roman"/>
          <w:sz w:val="24"/>
          <w:szCs w:val="24"/>
        </w:rPr>
        <w:t>.08.202</w:t>
      </w:r>
      <w:r w:rsidR="00F54F8F">
        <w:rPr>
          <w:rFonts w:ascii="Times New Roman" w:hAnsi="Times New Roman" w:cs="Times New Roman"/>
          <w:sz w:val="24"/>
          <w:szCs w:val="24"/>
        </w:rPr>
        <w:t>3</w:t>
      </w:r>
      <w:r w:rsidRPr="00BE7451">
        <w:rPr>
          <w:rFonts w:ascii="Times New Roman" w:hAnsi="Times New Roman" w:cs="Times New Roman"/>
          <w:sz w:val="24"/>
          <w:szCs w:val="24"/>
        </w:rPr>
        <w:t xml:space="preserve"> № </w:t>
      </w:r>
      <w:r w:rsidR="00F54F8F">
        <w:rPr>
          <w:rFonts w:ascii="Times New Roman" w:hAnsi="Times New Roman" w:cs="Times New Roman"/>
          <w:sz w:val="24"/>
          <w:szCs w:val="24"/>
        </w:rPr>
        <w:t>7</w:t>
      </w:r>
    </w:p>
    <w:p w:rsidR="00D47777" w:rsidRDefault="00D47777" w:rsidP="00D47777">
      <w:pPr>
        <w:spacing w:after="0" w:line="240" w:lineRule="auto"/>
        <w:jc w:val="both"/>
        <w:rPr>
          <w:b/>
          <w:bCs/>
          <w:sz w:val="20"/>
          <w:szCs w:val="28"/>
        </w:rPr>
      </w:pPr>
    </w:p>
    <w:p w:rsidR="00D47777" w:rsidRDefault="00D47777" w:rsidP="00D47777">
      <w:pPr>
        <w:spacing w:after="0" w:line="240" w:lineRule="auto"/>
        <w:jc w:val="both"/>
        <w:rPr>
          <w:b/>
          <w:bCs/>
          <w:szCs w:val="28"/>
        </w:rPr>
      </w:pPr>
    </w:p>
    <w:p w:rsidR="00D47777" w:rsidRPr="00F54F8F" w:rsidRDefault="00D47777" w:rsidP="00D47777">
      <w:pPr>
        <w:spacing w:line="192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F8F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54F8F" w:rsidRDefault="00D47777" w:rsidP="00F54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 xml:space="preserve">специальных мест для размещения предвыборных печатных агитационных материалов на территории </w:t>
      </w:r>
      <w:proofErr w:type="spellStart"/>
      <w:r w:rsidRPr="00F54F8F">
        <w:rPr>
          <w:rFonts w:ascii="Times New Roman" w:hAnsi="Times New Roman" w:cs="Times New Roman"/>
          <w:sz w:val="28"/>
          <w:szCs w:val="28"/>
        </w:rPr>
        <w:t>Малостуденецкого</w:t>
      </w:r>
      <w:proofErr w:type="spellEnd"/>
      <w:r w:rsidRPr="00F54F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54F8F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Pr="00F54F8F">
        <w:rPr>
          <w:rFonts w:ascii="Times New Roman" w:hAnsi="Times New Roman" w:cs="Times New Roman"/>
          <w:sz w:val="28"/>
          <w:szCs w:val="28"/>
        </w:rPr>
        <w:t xml:space="preserve"> муниципального района Рязанской области  </w:t>
      </w:r>
      <w:r w:rsidR="00F54F8F" w:rsidRPr="00F54F8F">
        <w:rPr>
          <w:rFonts w:ascii="Times New Roman" w:hAnsi="Times New Roman" w:cs="Times New Roman"/>
          <w:sz w:val="28"/>
          <w:szCs w:val="28"/>
        </w:rPr>
        <w:t xml:space="preserve">при проведении выборов депутатов Думы </w:t>
      </w:r>
      <w:proofErr w:type="spellStart"/>
      <w:r w:rsidR="00F54F8F" w:rsidRPr="00F54F8F"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 w:rsidR="00F54F8F" w:rsidRPr="00F54F8F">
        <w:rPr>
          <w:rFonts w:ascii="Times New Roman" w:hAnsi="Times New Roman" w:cs="Times New Roman"/>
          <w:sz w:val="28"/>
          <w:szCs w:val="28"/>
        </w:rPr>
        <w:t xml:space="preserve"> муниципального округа  Рязанской области  первого созыва</w:t>
      </w:r>
    </w:p>
    <w:p w:rsidR="00F54F8F" w:rsidRPr="00F54F8F" w:rsidRDefault="00F54F8F" w:rsidP="00F54F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4F8F">
        <w:rPr>
          <w:rFonts w:ascii="Times New Roman" w:hAnsi="Times New Roman" w:cs="Times New Roman"/>
          <w:sz w:val="28"/>
          <w:szCs w:val="28"/>
        </w:rPr>
        <w:t xml:space="preserve"> 10 сентября 2023 года</w:t>
      </w:r>
    </w:p>
    <w:p w:rsidR="00D47777" w:rsidRPr="007A5A87" w:rsidRDefault="00D47777" w:rsidP="00D47777">
      <w:pPr>
        <w:pStyle w:val="a3"/>
        <w:spacing w:after="0"/>
        <w:rPr>
          <w:rFonts w:ascii="Times New Roman" w:hAnsi="Times New Roman"/>
          <w:b/>
          <w:iCs/>
          <w:sz w:val="28"/>
          <w:szCs w:val="28"/>
        </w:rPr>
      </w:pPr>
    </w:p>
    <w:p w:rsidR="00D47777" w:rsidRPr="00BE7451" w:rsidRDefault="00D47777" w:rsidP="00D47777">
      <w:pPr>
        <w:pStyle w:val="a3"/>
        <w:spacing w:after="0"/>
        <w:jc w:val="both"/>
        <w:outlineLvl w:val="9"/>
        <w:rPr>
          <w:rStyle w:val="a5"/>
          <w:rFonts w:ascii="Times New Roman" w:hAnsi="Times New Roman"/>
          <w:i w:val="0"/>
        </w:rPr>
      </w:pPr>
    </w:p>
    <w:tbl>
      <w:tblPr>
        <w:tblW w:w="104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2408"/>
        <w:gridCol w:w="6800"/>
      </w:tblGrid>
      <w:tr w:rsidR="00D47777" w:rsidRPr="00BE7451" w:rsidTr="00163E5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77" w:rsidRPr="00BE7451" w:rsidRDefault="00D47777" w:rsidP="00163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</w:p>
          <w:p w:rsidR="00D47777" w:rsidRPr="00BE7451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УИК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77" w:rsidRPr="00BE7451" w:rsidRDefault="00D47777" w:rsidP="00163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Центр</w:t>
            </w:r>
          </w:p>
          <w:p w:rsidR="00D47777" w:rsidRPr="00BE7451" w:rsidRDefault="00D47777" w:rsidP="00163E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избирательного</w:t>
            </w:r>
          </w:p>
          <w:p w:rsidR="00D47777" w:rsidRPr="00BE7451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участка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77" w:rsidRPr="00BE7451" w:rsidRDefault="00D47777" w:rsidP="00163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Специальные места</w:t>
            </w:r>
          </w:p>
          <w:p w:rsidR="00D47777" w:rsidRPr="00BE7451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для размещения предвыборных печатных агитационных материалов</w:t>
            </w:r>
          </w:p>
        </w:tc>
      </w:tr>
      <w:tr w:rsidR="00D47777" w:rsidRPr="00BE7451" w:rsidTr="00163E51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77" w:rsidRPr="00BE7451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77" w:rsidRPr="00BE7451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777" w:rsidRPr="00BE7451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745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D47777" w:rsidRPr="00BE7451" w:rsidTr="00F54F8F">
        <w:trPr>
          <w:trHeight w:val="315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777" w:rsidRPr="00F54F8F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550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777" w:rsidRPr="00F54F8F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алый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Студенец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777" w:rsidRPr="00F54F8F" w:rsidRDefault="00D47777" w:rsidP="00F54F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1. Информационный стенд в администрации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Малостуденецкого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(с</w:t>
            </w:r>
            <w:proofErr w:type="gram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алый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Студенец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ул.Микрорайон, д.2, пом.1)</w:t>
            </w:r>
          </w:p>
          <w:p w:rsidR="00D47777" w:rsidRPr="00F54F8F" w:rsidRDefault="00D47777" w:rsidP="00F54F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2. Информационный стенд  около магазина ИП «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Жилякова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Н.Н.»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(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алый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Студенц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ул.Микрорайон  2б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D47777" w:rsidRPr="00F54F8F" w:rsidRDefault="00D47777" w:rsidP="00F54F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3.</w:t>
            </w:r>
            <w:r w:rsid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Информационный стенд около 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Малостуденецкой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участковой больницы 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алый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Студенец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ул.Микрорайон, 6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).</w:t>
            </w:r>
          </w:p>
          <w:p w:rsidR="00D47777" w:rsidRPr="00F54F8F" w:rsidRDefault="00D47777" w:rsidP="00F54F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4. Информационный стенд 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с. Малый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Студенец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ул</w:t>
            </w:r>
            <w:proofErr w:type="gram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.Л</w:t>
            </w:r>
            <w:proofErr w:type="gram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енина, напротив д. № 9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</w:p>
          <w:p w:rsidR="00D47777" w:rsidRPr="00F54F8F" w:rsidRDefault="00D47777" w:rsidP="00F54F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5. Информационный стенд 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.М</w:t>
            </w:r>
            <w:proofErr w:type="gram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алый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Студенец</w:t>
            </w:r>
            <w:proofErr w:type="spell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ул.Советская напротив дома № 15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</w:t>
            </w:r>
          </w:p>
        </w:tc>
      </w:tr>
      <w:tr w:rsidR="00D47777" w:rsidRPr="00BE7451" w:rsidTr="00163E51">
        <w:trPr>
          <w:trHeight w:val="645"/>
        </w:trPr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777" w:rsidRPr="00F54F8F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777" w:rsidRPr="00F54F8F" w:rsidRDefault="00D47777" w:rsidP="00163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</w:t>
            </w:r>
            <w:proofErr w:type="gram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ольшой </w:t>
            </w:r>
            <w:proofErr w:type="spellStart"/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Студенец</w:t>
            </w:r>
            <w:proofErr w:type="spellEnd"/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7777" w:rsidRPr="00F54F8F" w:rsidRDefault="00D47777" w:rsidP="00F54F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1. Доска объявлений 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(д</w:t>
            </w:r>
            <w:proofErr w:type="gramStart"/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.Б</w:t>
            </w:r>
            <w:proofErr w:type="gramEnd"/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ольшой </w:t>
            </w:r>
            <w:proofErr w:type="spellStart"/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Студенец</w:t>
            </w:r>
            <w:proofErr w:type="spellEnd"/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ул.Сасовская</w:t>
            </w:r>
            <w:proofErr w:type="spellEnd"/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 дома № 10</w:t>
            </w:r>
            <w:r w:rsidR="00F54F8F" w:rsidRPr="00F54F8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).</w:t>
            </w:r>
          </w:p>
        </w:tc>
      </w:tr>
    </w:tbl>
    <w:p w:rsidR="00D47777" w:rsidRDefault="00D47777" w:rsidP="00D47777">
      <w:pPr>
        <w:spacing w:after="0" w:line="240" w:lineRule="auto"/>
        <w:jc w:val="both"/>
      </w:pPr>
    </w:p>
    <w:p w:rsidR="00D47777" w:rsidRPr="00B446A2" w:rsidRDefault="00D47777" w:rsidP="00D477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F31" w:rsidRDefault="004F0F31"/>
    <w:sectPr w:rsidR="004F0F31" w:rsidSect="00F54F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777"/>
    <w:rsid w:val="001D1352"/>
    <w:rsid w:val="004F0F31"/>
    <w:rsid w:val="00D47777"/>
    <w:rsid w:val="00F54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52"/>
  </w:style>
  <w:style w:type="paragraph" w:styleId="1">
    <w:name w:val="heading 1"/>
    <w:basedOn w:val="a"/>
    <w:link w:val="10"/>
    <w:uiPriority w:val="9"/>
    <w:qFormat/>
    <w:rsid w:val="00D47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7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Subtitle"/>
    <w:basedOn w:val="a"/>
    <w:next w:val="a"/>
    <w:link w:val="a4"/>
    <w:qFormat/>
    <w:rsid w:val="00D4777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D47777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basedOn w:val="a0"/>
    <w:qFormat/>
    <w:rsid w:val="00D47777"/>
    <w:rPr>
      <w:i/>
      <w:iCs/>
    </w:rPr>
  </w:style>
  <w:style w:type="paragraph" w:styleId="a6">
    <w:name w:val="Title"/>
    <w:basedOn w:val="a"/>
    <w:link w:val="a7"/>
    <w:qFormat/>
    <w:rsid w:val="00F54F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rsid w:val="00F54F8F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2023-07-31T08:07:00Z</dcterms:created>
  <dcterms:modified xsi:type="dcterms:W3CDTF">2023-07-31T08:18:00Z</dcterms:modified>
</cp:coreProperties>
</file>