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83" w:rsidRPr="006869CB" w:rsidRDefault="000D4783" w:rsidP="000D4783">
      <w:pPr>
        <w:jc w:val="center"/>
        <w:rPr>
          <w:b/>
          <w:sz w:val="28"/>
          <w:szCs w:val="28"/>
        </w:rPr>
      </w:pPr>
      <w:r w:rsidRPr="006869CB">
        <w:rPr>
          <w:b/>
          <w:sz w:val="28"/>
          <w:szCs w:val="28"/>
        </w:rPr>
        <w:t>РЯЗАНСКАЯ ОБЛАСТЬ</w:t>
      </w:r>
    </w:p>
    <w:p w:rsidR="000D4783" w:rsidRPr="006869CB" w:rsidRDefault="000D4783" w:rsidP="000D4783">
      <w:pPr>
        <w:jc w:val="center"/>
        <w:rPr>
          <w:sz w:val="28"/>
          <w:szCs w:val="28"/>
        </w:rPr>
      </w:pPr>
    </w:p>
    <w:p w:rsidR="000D4783" w:rsidRPr="006869CB" w:rsidRDefault="000D4783" w:rsidP="000D4783">
      <w:pPr>
        <w:jc w:val="center"/>
        <w:rPr>
          <w:b/>
          <w:sz w:val="28"/>
          <w:szCs w:val="28"/>
        </w:rPr>
      </w:pPr>
      <w:r w:rsidRPr="006869CB">
        <w:rPr>
          <w:b/>
          <w:sz w:val="28"/>
          <w:szCs w:val="28"/>
        </w:rPr>
        <w:t>ТЕРРИТОРИАЛЬНАЯ ИЗБИРАТЕЛЬНАЯ КОМИССИЯ</w:t>
      </w:r>
      <w:r w:rsidRPr="006869CB">
        <w:rPr>
          <w:b/>
          <w:sz w:val="28"/>
          <w:szCs w:val="28"/>
        </w:rPr>
        <w:br/>
        <w:t>САСОВСКОГО РАЙОНА</w:t>
      </w:r>
    </w:p>
    <w:p w:rsidR="000D4783" w:rsidRPr="006869CB" w:rsidRDefault="000D4783" w:rsidP="000D4783">
      <w:pPr>
        <w:jc w:val="center"/>
        <w:rPr>
          <w:b/>
          <w:sz w:val="28"/>
          <w:szCs w:val="28"/>
        </w:rPr>
      </w:pPr>
    </w:p>
    <w:p w:rsidR="000D4783" w:rsidRDefault="000D4783" w:rsidP="000D4783">
      <w:pPr>
        <w:pStyle w:val="5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869CB">
        <w:rPr>
          <w:rFonts w:ascii="Times New Roman" w:hAnsi="Times New Roman"/>
          <w:b/>
          <w:color w:val="auto"/>
          <w:sz w:val="28"/>
          <w:szCs w:val="28"/>
        </w:rPr>
        <w:t>Р Е Ш Е Н И Е</w:t>
      </w:r>
    </w:p>
    <w:p w:rsidR="000D4783" w:rsidRPr="006869CB" w:rsidRDefault="000D4783" w:rsidP="000D4783"/>
    <w:p w:rsidR="000D4783" w:rsidRDefault="000D4783" w:rsidP="000D4783">
      <w:pPr>
        <w:spacing w:line="360" w:lineRule="auto"/>
        <w:jc w:val="center"/>
        <w:rPr>
          <w:sz w:val="28"/>
          <w:szCs w:val="28"/>
        </w:rPr>
      </w:pPr>
      <w:r w:rsidRPr="003D153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 </w:t>
      </w:r>
      <w:proofErr w:type="gramStart"/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2024</w:t>
      </w:r>
      <w:proofErr w:type="gramEnd"/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59/221</w:t>
      </w:r>
    </w:p>
    <w:p w:rsidR="002D0D0D" w:rsidRPr="000F19DE" w:rsidRDefault="002D0D0D" w:rsidP="002D0D0D">
      <w:pPr>
        <w:rPr>
          <w:b/>
          <w:sz w:val="16"/>
          <w:szCs w:val="16"/>
        </w:rPr>
      </w:pPr>
    </w:p>
    <w:p w:rsidR="002D0D0D" w:rsidRPr="000F19DE" w:rsidRDefault="002D0D0D" w:rsidP="002D0D0D">
      <w:pPr>
        <w:jc w:val="center"/>
        <w:rPr>
          <w:b/>
          <w:sz w:val="16"/>
          <w:szCs w:val="16"/>
        </w:rPr>
      </w:pPr>
    </w:p>
    <w:p w:rsidR="00DD61B4" w:rsidRPr="00DD61B4" w:rsidRDefault="00DD61B4" w:rsidP="00DD61B4">
      <w:pPr>
        <w:tabs>
          <w:tab w:val="left" w:pos="5103"/>
        </w:tabs>
        <w:ind w:right="-2"/>
        <w:jc w:val="center"/>
        <w:rPr>
          <w:sz w:val="28"/>
          <w:szCs w:val="28"/>
        </w:rPr>
      </w:pPr>
      <w:r w:rsidRPr="00DD61B4">
        <w:rPr>
          <w:sz w:val="28"/>
          <w:szCs w:val="28"/>
        </w:rPr>
        <w:t xml:space="preserve">О месте, в котором будет вывешена заверенная копия </w:t>
      </w:r>
    </w:p>
    <w:p w:rsidR="00DD61B4" w:rsidRDefault="00DD61B4" w:rsidP="00DD61B4">
      <w:pPr>
        <w:tabs>
          <w:tab w:val="left" w:pos="5103"/>
        </w:tabs>
        <w:ind w:right="-2"/>
        <w:jc w:val="center"/>
        <w:rPr>
          <w:sz w:val="28"/>
          <w:szCs w:val="28"/>
        </w:rPr>
      </w:pPr>
      <w:r w:rsidRPr="00DD61B4">
        <w:rPr>
          <w:sz w:val="28"/>
          <w:szCs w:val="28"/>
        </w:rPr>
        <w:t xml:space="preserve">второго экземпляра протокола территориальной избирательной комиссии </w:t>
      </w:r>
    </w:p>
    <w:p w:rsidR="00DD61B4" w:rsidRPr="00DD61B4" w:rsidRDefault="00DD61B4" w:rsidP="00DD61B4">
      <w:pPr>
        <w:tabs>
          <w:tab w:val="left" w:pos="5103"/>
        </w:tabs>
        <w:ind w:right="-2"/>
        <w:jc w:val="center"/>
        <w:rPr>
          <w:sz w:val="28"/>
          <w:szCs w:val="28"/>
        </w:rPr>
      </w:pPr>
      <w:r w:rsidRPr="00DD61B4">
        <w:rPr>
          <w:sz w:val="28"/>
          <w:szCs w:val="28"/>
        </w:rPr>
        <w:t xml:space="preserve">Сасовского района о результатах выборов </w:t>
      </w:r>
    </w:p>
    <w:p w:rsidR="00DD61B4" w:rsidRPr="00DD61B4" w:rsidRDefault="00DD61B4" w:rsidP="00DD61B4">
      <w:pPr>
        <w:tabs>
          <w:tab w:val="left" w:pos="5103"/>
        </w:tabs>
        <w:ind w:right="-2"/>
        <w:jc w:val="center"/>
        <w:rPr>
          <w:sz w:val="28"/>
          <w:szCs w:val="28"/>
        </w:rPr>
      </w:pPr>
      <w:r w:rsidRPr="00DD61B4">
        <w:rPr>
          <w:sz w:val="28"/>
          <w:szCs w:val="28"/>
        </w:rPr>
        <w:t>Президента Российской Федерации 1</w:t>
      </w:r>
      <w:r w:rsidR="000D4783">
        <w:rPr>
          <w:sz w:val="28"/>
          <w:szCs w:val="28"/>
        </w:rPr>
        <w:t xml:space="preserve">7 </w:t>
      </w:r>
      <w:r w:rsidRPr="00DD61B4">
        <w:rPr>
          <w:sz w:val="28"/>
          <w:szCs w:val="28"/>
        </w:rPr>
        <w:t>марта 20</w:t>
      </w:r>
      <w:r w:rsidR="000D4783">
        <w:rPr>
          <w:sz w:val="28"/>
          <w:szCs w:val="28"/>
        </w:rPr>
        <w:t xml:space="preserve">24 </w:t>
      </w:r>
      <w:r w:rsidRPr="00DD61B4">
        <w:rPr>
          <w:sz w:val="28"/>
          <w:szCs w:val="28"/>
        </w:rPr>
        <w:t>года</w:t>
      </w:r>
    </w:p>
    <w:p w:rsidR="00DD61B4" w:rsidRPr="00A96896" w:rsidRDefault="00DD61B4" w:rsidP="00DD61B4">
      <w:pPr>
        <w:jc w:val="center"/>
        <w:rPr>
          <w:b/>
          <w:sz w:val="28"/>
          <w:szCs w:val="28"/>
        </w:rPr>
      </w:pPr>
    </w:p>
    <w:p w:rsidR="00DD61B4" w:rsidRPr="00DA4EFD" w:rsidRDefault="00DD61B4" w:rsidP="00DD61B4">
      <w:pPr>
        <w:jc w:val="center"/>
        <w:rPr>
          <w:sz w:val="26"/>
          <w:szCs w:val="26"/>
        </w:rPr>
      </w:pPr>
    </w:p>
    <w:p w:rsidR="00DD61B4" w:rsidRPr="00A96896" w:rsidRDefault="00DD61B4" w:rsidP="00DD61B4">
      <w:pPr>
        <w:pStyle w:val="14-15"/>
        <w:ind w:right="-2" w:firstLine="851"/>
      </w:pPr>
      <w:r w:rsidRPr="00A96896">
        <w:t xml:space="preserve"> </w:t>
      </w:r>
      <w:r>
        <w:t xml:space="preserve">В соответствии с пунктом 19 статьи 28 и пунктом 3 статьи 60 Федерального закона от </w:t>
      </w:r>
      <w:proofErr w:type="gramStart"/>
      <w:r>
        <w:t>12.06.2002  №</w:t>
      </w:r>
      <w:proofErr w:type="gramEnd"/>
      <w:r>
        <w:t xml:space="preserve"> 67-ФЗ «Об основных гарантиях избирательных прав и права на участие в референдумах граждан РФ», </w:t>
      </w:r>
      <w:r w:rsidR="000D4783">
        <w:t>пунктом 13 статьи</w:t>
      </w:r>
      <w:r>
        <w:t xml:space="preserve"> </w:t>
      </w:r>
      <w:r w:rsidR="000D4783">
        <w:t>7</w:t>
      </w:r>
      <w:bookmarkStart w:id="0" w:name="_GoBack"/>
      <w:bookmarkEnd w:id="0"/>
      <w:r>
        <w:t xml:space="preserve">4 Федерального закона от 10.01.2003 № 19-ФЗ «О выборах Президента Российской Федерации», </w:t>
      </w:r>
      <w:r w:rsidRPr="00A96896">
        <w:t xml:space="preserve">территориальная избирательная комиссия </w:t>
      </w:r>
      <w:r>
        <w:t xml:space="preserve">Сасовского района  </w:t>
      </w:r>
      <w:r w:rsidRPr="00A96896">
        <w:t>РЕШИЛА:</w:t>
      </w:r>
    </w:p>
    <w:p w:rsidR="00DD61B4" w:rsidRPr="00A96896" w:rsidRDefault="00DD61B4" w:rsidP="00DD61B4">
      <w:pPr>
        <w:numPr>
          <w:ilvl w:val="0"/>
          <w:numId w:val="15"/>
        </w:numPr>
        <w:tabs>
          <w:tab w:val="left" w:pos="1134"/>
        </w:tabs>
        <w:spacing w:line="360" w:lineRule="auto"/>
        <w:ind w:left="0" w:right="-2" w:firstLine="851"/>
        <w:jc w:val="both"/>
        <w:rPr>
          <w:color w:val="000000"/>
          <w:sz w:val="28"/>
          <w:szCs w:val="28"/>
        </w:rPr>
      </w:pPr>
      <w:r w:rsidRPr="00A96896">
        <w:rPr>
          <w:color w:val="000000"/>
          <w:sz w:val="28"/>
          <w:szCs w:val="28"/>
        </w:rPr>
        <w:t xml:space="preserve">Заверенную копию </w:t>
      </w:r>
      <w:r w:rsidRPr="00A96896">
        <w:rPr>
          <w:sz w:val="28"/>
          <w:szCs w:val="28"/>
        </w:rPr>
        <w:t xml:space="preserve">второго экземпляра протокола территориальной </w:t>
      </w:r>
      <w:r w:rsidRPr="00F13140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Сасовского </w:t>
      </w:r>
      <w:r w:rsidR="000D4783">
        <w:rPr>
          <w:sz w:val="28"/>
          <w:szCs w:val="28"/>
        </w:rPr>
        <w:t xml:space="preserve">района </w:t>
      </w:r>
      <w:r w:rsidR="000D4783" w:rsidRPr="00F13140">
        <w:rPr>
          <w:sz w:val="28"/>
          <w:szCs w:val="28"/>
        </w:rPr>
        <w:t>о</w:t>
      </w:r>
      <w:r>
        <w:rPr>
          <w:sz w:val="28"/>
          <w:szCs w:val="28"/>
        </w:rPr>
        <w:t xml:space="preserve"> результатах выборов Президента Российской </w:t>
      </w:r>
      <w:proofErr w:type="gramStart"/>
      <w:r>
        <w:rPr>
          <w:sz w:val="28"/>
          <w:szCs w:val="28"/>
        </w:rPr>
        <w:t xml:space="preserve">Федерации </w:t>
      </w:r>
      <w:r>
        <w:rPr>
          <w:bCs/>
          <w:sz w:val="28"/>
          <w:szCs w:val="28"/>
        </w:rPr>
        <w:t xml:space="preserve"> 1</w:t>
      </w:r>
      <w:r w:rsidR="000D4783">
        <w:rPr>
          <w:bCs/>
          <w:sz w:val="28"/>
          <w:szCs w:val="28"/>
        </w:rPr>
        <w:t>7</w:t>
      </w:r>
      <w:proofErr w:type="gramEnd"/>
      <w:r>
        <w:rPr>
          <w:bCs/>
          <w:sz w:val="28"/>
          <w:szCs w:val="28"/>
        </w:rPr>
        <w:t xml:space="preserve"> марта 20</w:t>
      </w:r>
      <w:r w:rsidR="000D4783">
        <w:rPr>
          <w:bCs/>
          <w:sz w:val="28"/>
          <w:szCs w:val="28"/>
        </w:rPr>
        <w:t>24</w:t>
      </w:r>
      <w:r w:rsidRPr="00A96896">
        <w:rPr>
          <w:bCs/>
          <w:sz w:val="28"/>
          <w:szCs w:val="28"/>
        </w:rPr>
        <w:t xml:space="preserve"> года</w:t>
      </w:r>
      <w:r w:rsidRPr="00A96896">
        <w:rPr>
          <w:color w:val="000000"/>
          <w:sz w:val="28"/>
          <w:szCs w:val="28"/>
        </w:rPr>
        <w:t xml:space="preserve"> вывесить для всеобщего обозрения в здании </w:t>
      </w:r>
      <w:r>
        <w:rPr>
          <w:color w:val="000000"/>
          <w:sz w:val="28"/>
          <w:szCs w:val="28"/>
        </w:rPr>
        <w:t xml:space="preserve">администрации Сасовского муниципального </w:t>
      </w:r>
      <w:r w:rsidR="000D4783"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 xml:space="preserve"> </w:t>
      </w:r>
      <w:r w:rsidRPr="00A96896">
        <w:rPr>
          <w:color w:val="000000"/>
          <w:sz w:val="28"/>
          <w:szCs w:val="28"/>
        </w:rPr>
        <w:t xml:space="preserve">на информационном стенде </w:t>
      </w:r>
      <w:r w:rsidRPr="00A96896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 xml:space="preserve">Сасовского района </w:t>
      </w:r>
      <w:r w:rsidRPr="00A96896">
        <w:rPr>
          <w:color w:val="000000"/>
          <w:sz w:val="28"/>
          <w:szCs w:val="28"/>
        </w:rPr>
        <w:t xml:space="preserve"> по адресу: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г.Сасово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ул.Вокзальная</w:t>
      </w:r>
      <w:proofErr w:type="spellEnd"/>
      <w:r>
        <w:rPr>
          <w:color w:val="000000"/>
          <w:sz w:val="28"/>
          <w:szCs w:val="28"/>
        </w:rPr>
        <w:t xml:space="preserve">, д.85,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№10</w:t>
      </w:r>
    </w:p>
    <w:p w:rsidR="00DD61B4" w:rsidRPr="00F13140" w:rsidRDefault="00DD61B4" w:rsidP="00DD61B4">
      <w:pPr>
        <w:numPr>
          <w:ilvl w:val="0"/>
          <w:numId w:val="15"/>
        </w:numPr>
        <w:tabs>
          <w:tab w:val="left" w:pos="1134"/>
        </w:tabs>
        <w:spacing w:line="360" w:lineRule="auto"/>
        <w:ind w:left="0" w:right="-2" w:firstLine="851"/>
        <w:jc w:val="both"/>
        <w:rPr>
          <w:color w:val="000000"/>
          <w:sz w:val="28"/>
          <w:szCs w:val="28"/>
        </w:rPr>
      </w:pPr>
      <w:r w:rsidRPr="00A96896">
        <w:rPr>
          <w:color w:val="000000"/>
          <w:sz w:val="28"/>
          <w:szCs w:val="28"/>
        </w:rPr>
        <w:t xml:space="preserve">Секретарю </w:t>
      </w:r>
      <w:r w:rsidRPr="00A96896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Сасовского района Прихно Н.В.</w:t>
      </w:r>
      <w:r w:rsidRPr="00A96896">
        <w:rPr>
          <w:color w:val="000000"/>
          <w:sz w:val="28"/>
          <w:szCs w:val="28"/>
        </w:rPr>
        <w:t xml:space="preserve"> обеспечить изготовление копии </w:t>
      </w:r>
      <w:r w:rsidRPr="00A96896">
        <w:rPr>
          <w:sz w:val="28"/>
          <w:szCs w:val="28"/>
        </w:rPr>
        <w:t xml:space="preserve">второго экземпляра протокола территориальной избирательной комиссии </w:t>
      </w:r>
      <w:r>
        <w:rPr>
          <w:sz w:val="28"/>
          <w:szCs w:val="28"/>
        </w:rPr>
        <w:t xml:space="preserve">Сасовского </w:t>
      </w:r>
      <w:r w:rsidR="000D4783">
        <w:rPr>
          <w:sz w:val="28"/>
          <w:szCs w:val="28"/>
        </w:rPr>
        <w:t xml:space="preserve">района </w:t>
      </w:r>
      <w:r w:rsidR="000D4783" w:rsidRPr="00A96896">
        <w:rPr>
          <w:sz w:val="28"/>
          <w:szCs w:val="28"/>
        </w:rPr>
        <w:t>о</w:t>
      </w:r>
      <w:r>
        <w:rPr>
          <w:sz w:val="28"/>
          <w:szCs w:val="28"/>
        </w:rPr>
        <w:t xml:space="preserve"> результатах выборов</w:t>
      </w:r>
      <w:r w:rsidRPr="00A96896">
        <w:rPr>
          <w:sz w:val="28"/>
          <w:szCs w:val="28"/>
        </w:rPr>
        <w:t xml:space="preserve"> </w:t>
      </w:r>
      <w:r w:rsidRPr="00A96896">
        <w:rPr>
          <w:color w:val="000000"/>
          <w:sz w:val="28"/>
          <w:szCs w:val="28"/>
        </w:rPr>
        <w:t xml:space="preserve">и ее вывешивание в указанном </w:t>
      </w:r>
      <w:r w:rsidRPr="00F13140">
        <w:rPr>
          <w:color w:val="000000"/>
          <w:sz w:val="28"/>
          <w:szCs w:val="28"/>
        </w:rPr>
        <w:t>месте для всеобщего обозрения.</w:t>
      </w:r>
    </w:p>
    <w:p w:rsidR="009511B0" w:rsidRPr="00080725" w:rsidRDefault="009511B0" w:rsidP="009511B0">
      <w:pPr>
        <w:pStyle w:val="af"/>
        <w:spacing w:line="360" w:lineRule="auto"/>
        <w:jc w:val="both"/>
        <w:rPr>
          <w:rStyle w:val="af0"/>
          <w:rFonts w:ascii="Times New Roman" w:hAnsi="Times New Roman"/>
          <w:b/>
          <w:i w:val="0"/>
          <w:color w:val="auto"/>
          <w:sz w:val="28"/>
          <w:szCs w:val="28"/>
        </w:rPr>
      </w:pPr>
    </w:p>
    <w:p w:rsidR="009511B0" w:rsidRPr="00080725" w:rsidRDefault="009511B0" w:rsidP="009511B0">
      <w:pPr>
        <w:pStyle w:val="af"/>
        <w:jc w:val="both"/>
        <w:rPr>
          <w:rStyle w:val="af0"/>
          <w:rFonts w:ascii="Times New Roman" w:hAnsi="Times New Roman"/>
          <w:i w:val="0"/>
          <w:color w:val="auto"/>
          <w:sz w:val="28"/>
          <w:szCs w:val="28"/>
        </w:rPr>
      </w:pPr>
      <w:r w:rsidRPr="00080725">
        <w:rPr>
          <w:rStyle w:val="af0"/>
          <w:rFonts w:ascii="Times New Roman" w:hAnsi="Times New Roman"/>
          <w:i w:val="0"/>
          <w:color w:val="auto"/>
          <w:sz w:val="28"/>
          <w:szCs w:val="28"/>
        </w:rPr>
        <w:t xml:space="preserve">Председатель территориальной </w:t>
      </w:r>
    </w:p>
    <w:p w:rsidR="009511B0" w:rsidRPr="00080725" w:rsidRDefault="009511B0" w:rsidP="009511B0">
      <w:pPr>
        <w:pStyle w:val="af"/>
        <w:jc w:val="both"/>
        <w:rPr>
          <w:rStyle w:val="af0"/>
          <w:rFonts w:ascii="Times New Roman" w:hAnsi="Times New Roman"/>
          <w:i w:val="0"/>
          <w:color w:val="auto"/>
          <w:sz w:val="28"/>
          <w:szCs w:val="28"/>
        </w:rPr>
      </w:pPr>
      <w:r w:rsidRPr="00080725">
        <w:rPr>
          <w:rStyle w:val="af0"/>
          <w:rFonts w:ascii="Times New Roman" w:hAnsi="Times New Roman"/>
          <w:i w:val="0"/>
          <w:color w:val="auto"/>
          <w:sz w:val="28"/>
          <w:szCs w:val="28"/>
        </w:rPr>
        <w:t xml:space="preserve">избирательной комиссии                                           </w:t>
      </w:r>
      <w:r>
        <w:rPr>
          <w:rStyle w:val="af0"/>
          <w:rFonts w:ascii="Times New Roman" w:hAnsi="Times New Roman"/>
          <w:i w:val="0"/>
          <w:color w:val="auto"/>
          <w:sz w:val="28"/>
          <w:szCs w:val="28"/>
        </w:rPr>
        <w:t xml:space="preserve">         </w:t>
      </w:r>
      <w:r w:rsidRPr="00080725">
        <w:rPr>
          <w:rStyle w:val="af0"/>
          <w:rFonts w:ascii="Times New Roman" w:hAnsi="Times New Roman"/>
          <w:i w:val="0"/>
          <w:color w:val="auto"/>
          <w:sz w:val="28"/>
          <w:szCs w:val="28"/>
        </w:rPr>
        <w:t xml:space="preserve">     </w:t>
      </w:r>
      <w:r>
        <w:rPr>
          <w:rStyle w:val="af0"/>
          <w:rFonts w:ascii="Times New Roman" w:hAnsi="Times New Roman"/>
          <w:i w:val="0"/>
          <w:color w:val="auto"/>
          <w:sz w:val="28"/>
          <w:szCs w:val="28"/>
        </w:rPr>
        <w:t xml:space="preserve">      </w:t>
      </w:r>
      <w:proofErr w:type="spellStart"/>
      <w:r w:rsidRPr="00080725">
        <w:rPr>
          <w:rStyle w:val="af0"/>
          <w:rFonts w:ascii="Times New Roman" w:hAnsi="Times New Roman"/>
          <w:i w:val="0"/>
          <w:color w:val="auto"/>
          <w:sz w:val="28"/>
          <w:szCs w:val="28"/>
        </w:rPr>
        <w:t>Т</w:t>
      </w:r>
      <w:r w:rsidR="000D4783">
        <w:rPr>
          <w:rStyle w:val="af0"/>
          <w:rFonts w:ascii="Times New Roman" w:hAnsi="Times New Roman"/>
          <w:i w:val="0"/>
          <w:color w:val="auto"/>
          <w:sz w:val="28"/>
          <w:szCs w:val="28"/>
        </w:rPr>
        <w:t>В.Н.Федулова</w:t>
      </w:r>
      <w:proofErr w:type="spellEnd"/>
    </w:p>
    <w:p w:rsidR="009511B0" w:rsidRPr="00080725" w:rsidRDefault="009511B0" w:rsidP="009511B0">
      <w:pPr>
        <w:pStyle w:val="af"/>
        <w:jc w:val="both"/>
        <w:rPr>
          <w:rStyle w:val="af0"/>
          <w:rFonts w:ascii="Times New Roman" w:hAnsi="Times New Roman"/>
          <w:i w:val="0"/>
          <w:color w:val="auto"/>
          <w:sz w:val="28"/>
          <w:szCs w:val="28"/>
        </w:rPr>
      </w:pPr>
      <w:r w:rsidRPr="00080725">
        <w:rPr>
          <w:rStyle w:val="af0"/>
          <w:rFonts w:ascii="Times New Roman" w:hAnsi="Times New Roman"/>
          <w:i w:val="0"/>
          <w:color w:val="auto"/>
          <w:sz w:val="28"/>
          <w:szCs w:val="28"/>
        </w:rPr>
        <w:tab/>
      </w:r>
      <w:r w:rsidRPr="00080725">
        <w:rPr>
          <w:rStyle w:val="af0"/>
          <w:rFonts w:ascii="Times New Roman" w:hAnsi="Times New Roman"/>
          <w:i w:val="0"/>
          <w:color w:val="auto"/>
          <w:sz w:val="28"/>
          <w:szCs w:val="28"/>
        </w:rPr>
        <w:tab/>
      </w:r>
      <w:r w:rsidRPr="00080725">
        <w:rPr>
          <w:rStyle w:val="af0"/>
          <w:rFonts w:ascii="Times New Roman" w:hAnsi="Times New Roman"/>
          <w:i w:val="0"/>
          <w:color w:val="auto"/>
          <w:sz w:val="28"/>
          <w:szCs w:val="28"/>
        </w:rPr>
        <w:tab/>
      </w:r>
      <w:r w:rsidRPr="00080725">
        <w:rPr>
          <w:rStyle w:val="af0"/>
          <w:rFonts w:ascii="Times New Roman" w:hAnsi="Times New Roman"/>
          <w:i w:val="0"/>
          <w:color w:val="auto"/>
          <w:sz w:val="28"/>
          <w:szCs w:val="28"/>
        </w:rPr>
        <w:tab/>
        <w:t xml:space="preserve">        </w:t>
      </w:r>
      <w:r w:rsidRPr="00080725">
        <w:rPr>
          <w:rStyle w:val="af0"/>
          <w:rFonts w:ascii="Times New Roman" w:hAnsi="Times New Roman"/>
          <w:i w:val="0"/>
          <w:color w:val="auto"/>
          <w:sz w:val="28"/>
          <w:szCs w:val="28"/>
        </w:rPr>
        <w:tab/>
      </w:r>
    </w:p>
    <w:p w:rsidR="009511B0" w:rsidRPr="00080725" w:rsidRDefault="009511B0" w:rsidP="009511B0">
      <w:pPr>
        <w:pStyle w:val="af"/>
        <w:jc w:val="both"/>
        <w:rPr>
          <w:rStyle w:val="af0"/>
          <w:rFonts w:ascii="Times New Roman" w:hAnsi="Times New Roman"/>
          <w:i w:val="0"/>
          <w:color w:val="auto"/>
          <w:sz w:val="28"/>
          <w:szCs w:val="28"/>
        </w:rPr>
      </w:pPr>
      <w:proofErr w:type="gramStart"/>
      <w:r w:rsidRPr="00080725">
        <w:rPr>
          <w:rStyle w:val="af0"/>
          <w:rFonts w:ascii="Times New Roman" w:hAnsi="Times New Roman"/>
          <w:i w:val="0"/>
          <w:color w:val="auto"/>
          <w:sz w:val="28"/>
          <w:szCs w:val="28"/>
        </w:rPr>
        <w:t>Секретарь  территориальной</w:t>
      </w:r>
      <w:proofErr w:type="gramEnd"/>
      <w:r w:rsidRPr="00080725">
        <w:rPr>
          <w:rStyle w:val="af0"/>
          <w:rFonts w:ascii="Times New Roman" w:hAnsi="Times New Roman"/>
          <w:i w:val="0"/>
          <w:color w:val="auto"/>
          <w:sz w:val="28"/>
          <w:szCs w:val="28"/>
        </w:rPr>
        <w:t xml:space="preserve">  </w:t>
      </w:r>
    </w:p>
    <w:p w:rsidR="009511B0" w:rsidRPr="00080725" w:rsidRDefault="009511B0" w:rsidP="009511B0">
      <w:pPr>
        <w:pStyle w:val="af"/>
        <w:jc w:val="both"/>
        <w:rPr>
          <w:rStyle w:val="af0"/>
          <w:rFonts w:ascii="Times New Roman" w:hAnsi="Times New Roman"/>
          <w:i w:val="0"/>
          <w:color w:val="auto"/>
          <w:sz w:val="28"/>
          <w:szCs w:val="28"/>
        </w:rPr>
      </w:pPr>
      <w:r w:rsidRPr="00080725">
        <w:rPr>
          <w:rStyle w:val="af0"/>
          <w:rFonts w:ascii="Times New Roman" w:hAnsi="Times New Roman"/>
          <w:i w:val="0"/>
          <w:color w:val="auto"/>
          <w:sz w:val="28"/>
          <w:szCs w:val="28"/>
        </w:rPr>
        <w:t xml:space="preserve">избирательной комиссии                                                   </w:t>
      </w:r>
      <w:r>
        <w:rPr>
          <w:rStyle w:val="af0"/>
          <w:rFonts w:ascii="Times New Roman" w:hAnsi="Times New Roman"/>
          <w:i w:val="0"/>
          <w:color w:val="auto"/>
          <w:sz w:val="28"/>
          <w:szCs w:val="28"/>
        </w:rPr>
        <w:t xml:space="preserve">           </w:t>
      </w:r>
      <w:r w:rsidRPr="00080725">
        <w:rPr>
          <w:rStyle w:val="af0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>
        <w:rPr>
          <w:rStyle w:val="af0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Pr="00080725">
        <w:rPr>
          <w:rStyle w:val="af0"/>
          <w:rFonts w:ascii="Times New Roman" w:hAnsi="Times New Roman"/>
          <w:i w:val="0"/>
          <w:color w:val="auto"/>
          <w:sz w:val="28"/>
          <w:szCs w:val="28"/>
        </w:rPr>
        <w:t>Н.В.Прихно</w:t>
      </w:r>
      <w:proofErr w:type="spellEnd"/>
      <w:r w:rsidRPr="00080725">
        <w:rPr>
          <w:rStyle w:val="af0"/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9511B0" w:rsidRPr="00080725" w:rsidRDefault="009511B0" w:rsidP="009511B0">
      <w:pPr>
        <w:rPr>
          <w:sz w:val="28"/>
          <w:szCs w:val="28"/>
        </w:rPr>
      </w:pPr>
      <w:r w:rsidRPr="00080725">
        <w:rPr>
          <w:rStyle w:val="af0"/>
          <w:i w:val="0"/>
          <w:sz w:val="28"/>
          <w:szCs w:val="28"/>
        </w:rPr>
        <w:lastRenderedPageBreak/>
        <w:tab/>
      </w:r>
      <w:r w:rsidRPr="00080725">
        <w:rPr>
          <w:rStyle w:val="af0"/>
          <w:i w:val="0"/>
          <w:sz w:val="28"/>
          <w:szCs w:val="28"/>
        </w:rPr>
        <w:tab/>
      </w:r>
      <w:r w:rsidRPr="00080725">
        <w:rPr>
          <w:rStyle w:val="af0"/>
          <w:i w:val="0"/>
          <w:sz w:val="28"/>
          <w:szCs w:val="28"/>
        </w:rPr>
        <w:tab/>
      </w:r>
      <w:r w:rsidRPr="00080725">
        <w:rPr>
          <w:rStyle w:val="af0"/>
          <w:i w:val="0"/>
          <w:sz w:val="28"/>
          <w:szCs w:val="28"/>
        </w:rPr>
        <w:tab/>
      </w:r>
      <w:r w:rsidRPr="00080725">
        <w:rPr>
          <w:rStyle w:val="af0"/>
          <w:i w:val="0"/>
          <w:sz w:val="28"/>
          <w:szCs w:val="28"/>
        </w:rPr>
        <w:tab/>
      </w:r>
      <w:r w:rsidRPr="00080725">
        <w:rPr>
          <w:rStyle w:val="af0"/>
          <w:i w:val="0"/>
          <w:sz w:val="28"/>
          <w:szCs w:val="28"/>
        </w:rPr>
        <w:tab/>
      </w:r>
      <w:r w:rsidRPr="00080725">
        <w:rPr>
          <w:rStyle w:val="af0"/>
          <w:i w:val="0"/>
          <w:sz w:val="28"/>
          <w:szCs w:val="28"/>
        </w:rPr>
        <w:tab/>
        <w:t xml:space="preserve">        </w:t>
      </w:r>
    </w:p>
    <w:p w:rsidR="002D0D0D" w:rsidRPr="000F19DE" w:rsidRDefault="002D0D0D" w:rsidP="002D0D0D">
      <w:pPr>
        <w:ind w:firstLine="709"/>
        <w:jc w:val="both"/>
        <w:rPr>
          <w:sz w:val="28"/>
          <w:szCs w:val="28"/>
        </w:rPr>
      </w:pPr>
    </w:p>
    <w:p w:rsidR="005038E9" w:rsidRDefault="005038E9" w:rsidP="005B60B8">
      <w:pPr>
        <w:jc w:val="both"/>
        <w:rPr>
          <w:i/>
        </w:rPr>
      </w:pPr>
    </w:p>
    <w:p w:rsidR="002D0D0D" w:rsidRPr="000F19DE" w:rsidRDefault="002D0D0D" w:rsidP="002D0D0D">
      <w:pPr>
        <w:jc w:val="both"/>
        <w:rPr>
          <w:i/>
        </w:rPr>
      </w:pPr>
    </w:p>
    <w:sectPr w:rsidR="002D0D0D" w:rsidRPr="000F19DE" w:rsidSect="009511B0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3A0" w:rsidRDefault="005B43A0">
      <w:r>
        <w:separator/>
      </w:r>
    </w:p>
  </w:endnote>
  <w:endnote w:type="continuationSeparator" w:id="0">
    <w:p w:rsidR="005B43A0" w:rsidRDefault="005B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5F" w:rsidRDefault="007A6C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6C5F" w:rsidRDefault="007A6C5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5F" w:rsidRDefault="007A6C5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3A0" w:rsidRDefault="005B43A0">
      <w:r>
        <w:separator/>
      </w:r>
    </w:p>
  </w:footnote>
  <w:footnote w:type="continuationSeparator" w:id="0">
    <w:p w:rsidR="005B43A0" w:rsidRDefault="005B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2717"/>
    <w:multiLevelType w:val="hybridMultilevel"/>
    <w:tmpl w:val="2E445F32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F8B74A1"/>
    <w:multiLevelType w:val="hybridMultilevel"/>
    <w:tmpl w:val="4C2A3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554767"/>
    <w:multiLevelType w:val="hybridMultilevel"/>
    <w:tmpl w:val="5680D7E8"/>
    <w:lvl w:ilvl="0" w:tplc="9B12A8AC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6F283A"/>
    <w:multiLevelType w:val="hybridMultilevel"/>
    <w:tmpl w:val="FEC0A4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3803BF"/>
    <w:multiLevelType w:val="hybridMultilevel"/>
    <w:tmpl w:val="33CED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626E2"/>
    <w:multiLevelType w:val="hybridMultilevel"/>
    <w:tmpl w:val="3CF62C88"/>
    <w:lvl w:ilvl="0" w:tplc="2D241DF8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45EDE"/>
    <w:multiLevelType w:val="hybridMultilevel"/>
    <w:tmpl w:val="3BEA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37A3B"/>
    <w:multiLevelType w:val="hybridMultilevel"/>
    <w:tmpl w:val="E9921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02D1E"/>
    <w:multiLevelType w:val="hybridMultilevel"/>
    <w:tmpl w:val="169015CC"/>
    <w:lvl w:ilvl="0" w:tplc="E83C07FE">
      <w:start w:val="1"/>
      <w:numFmt w:val="decimal"/>
      <w:lvlText w:val="%1."/>
      <w:lvlJc w:val="left"/>
      <w:pPr>
        <w:ind w:left="2291" w:hanging="144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373C3DAD"/>
    <w:multiLevelType w:val="hybridMultilevel"/>
    <w:tmpl w:val="A768DD9A"/>
    <w:lvl w:ilvl="0" w:tplc="0419000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624"/>
        </w:tabs>
        <w:ind w:left="76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8344"/>
        </w:tabs>
        <w:ind w:left="83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9064"/>
        </w:tabs>
        <w:ind w:left="90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9784"/>
        </w:tabs>
        <w:ind w:left="97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0504"/>
        </w:tabs>
        <w:ind w:left="105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1224"/>
        </w:tabs>
        <w:ind w:left="11224" w:hanging="360"/>
      </w:pPr>
      <w:rPr>
        <w:rFonts w:ascii="Wingdings" w:hAnsi="Wingdings" w:hint="default"/>
      </w:rPr>
    </w:lvl>
  </w:abstractNum>
  <w:abstractNum w:abstractNumId="10" w15:restartNumberingAfterBreak="0">
    <w:nsid w:val="3CA42215"/>
    <w:multiLevelType w:val="hybridMultilevel"/>
    <w:tmpl w:val="E8E2ADE2"/>
    <w:lvl w:ilvl="0" w:tplc="0FA2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305070"/>
    <w:multiLevelType w:val="hybridMultilevel"/>
    <w:tmpl w:val="3232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E3ABC"/>
    <w:multiLevelType w:val="hybridMultilevel"/>
    <w:tmpl w:val="8F423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A83248"/>
    <w:multiLevelType w:val="hybridMultilevel"/>
    <w:tmpl w:val="282C7346"/>
    <w:lvl w:ilvl="0" w:tplc="7D36EAD2">
      <w:start w:val="1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4" w15:restartNumberingAfterBreak="0">
    <w:nsid w:val="693A228D"/>
    <w:multiLevelType w:val="hybridMultilevel"/>
    <w:tmpl w:val="66AE8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3D"/>
    <w:rsid w:val="000533C4"/>
    <w:rsid w:val="00086E6A"/>
    <w:rsid w:val="000B5415"/>
    <w:rsid w:val="000B5FE9"/>
    <w:rsid w:val="000C15CA"/>
    <w:rsid w:val="000D4783"/>
    <w:rsid w:val="000E1824"/>
    <w:rsid w:val="000E2B0A"/>
    <w:rsid w:val="00166B49"/>
    <w:rsid w:val="00192057"/>
    <w:rsid w:val="001E4B69"/>
    <w:rsid w:val="0023774C"/>
    <w:rsid w:val="0027065A"/>
    <w:rsid w:val="00272DDB"/>
    <w:rsid w:val="00291928"/>
    <w:rsid w:val="0029528D"/>
    <w:rsid w:val="002A4EB6"/>
    <w:rsid w:val="002D0D0D"/>
    <w:rsid w:val="002E56E1"/>
    <w:rsid w:val="00306678"/>
    <w:rsid w:val="00312F4F"/>
    <w:rsid w:val="003218FD"/>
    <w:rsid w:val="0033068F"/>
    <w:rsid w:val="003548E1"/>
    <w:rsid w:val="003551C1"/>
    <w:rsid w:val="003807C3"/>
    <w:rsid w:val="003910D4"/>
    <w:rsid w:val="003D2B20"/>
    <w:rsid w:val="00404B5C"/>
    <w:rsid w:val="00425085"/>
    <w:rsid w:val="00436B10"/>
    <w:rsid w:val="00487095"/>
    <w:rsid w:val="004C3D3D"/>
    <w:rsid w:val="004C4F1F"/>
    <w:rsid w:val="004C6D7F"/>
    <w:rsid w:val="004D04EA"/>
    <w:rsid w:val="00502A2D"/>
    <w:rsid w:val="005038E9"/>
    <w:rsid w:val="00504450"/>
    <w:rsid w:val="005102E0"/>
    <w:rsid w:val="00526E32"/>
    <w:rsid w:val="005455FF"/>
    <w:rsid w:val="005A745F"/>
    <w:rsid w:val="005B43A0"/>
    <w:rsid w:val="005B4755"/>
    <w:rsid w:val="005B60B8"/>
    <w:rsid w:val="005D1963"/>
    <w:rsid w:val="00671635"/>
    <w:rsid w:val="00672996"/>
    <w:rsid w:val="006945D8"/>
    <w:rsid w:val="00696470"/>
    <w:rsid w:val="006E52B9"/>
    <w:rsid w:val="006F35E0"/>
    <w:rsid w:val="007201FD"/>
    <w:rsid w:val="007314D3"/>
    <w:rsid w:val="007547D3"/>
    <w:rsid w:val="00756E8F"/>
    <w:rsid w:val="00764FB8"/>
    <w:rsid w:val="007A6C5F"/>
    <w:rsid w:val="00880461"/>
    <w:rsid w:val="00881FD3"/>
    <w:rsid w:val="00897DA9"/>
    <w:rsid w:val="00933C2E"/>
    <w:rsid w:val="009511B0"/>
    <w:rsid w:val="009A36B1"/>
    <w:rsid w:val="009D329B"/>
    <w:rsid w:val="009F3D5D"/>
    <w:rsid w:val="00A17D4F"/>
    <w:rsid w:val="00A4768E"/>
    <w:rsid w:val="00A63154"/>
    <w:rsid w:val="00A81F0A"/>
    <w:rsid w:val="00A91412"/>
    <w:rsid w:val="00AB426B"/>
    <w:rsid w:val="00B579ED"/>
    <w:rsid w:val="00BB2B62"/>
    <w:rsid w:val="00BE3CE7"/>
    <w:rsid w:val="00C000EF"/>
    <w:rsid w:val="00C32A6D"/>
    <w:rsid w:val="00C3558D"/>
    <w:rsid w:val="00C44216"/>
    <w:rsid w:val="00C5638E"/>
    <w:rsid w:val="00CC0729"/>
    <w:rsid w:val="00D11786"/>
    <w:rsid w:val="00D51D0D"/>
    <w:rsid w:val="00D52084"/>
    <w:rsid w:val="00D61ECD"/>
    <w:rsid w:val="00D66624"/>
    <w:rsid w:val="00D749F2"/>
    <w:rsid w:val="00D76A52"/>
    <w:rsid w:val="00D84C24"/>
    <w:rsid w:val="00DB1081"/>
    <w:rsid w:val="00DB656A"/>
    <w:rsid w:val="00DC1838"/>
    <w:rsid w:val="00DD0856"/>
    <w:rsid w:val="00DD61B4"/>
    <w:rsid w:val="00DE6ABD"/>
    <w:rsid w:val="00DF405C"/>
    <w:rsid w:val="00DF7577"/>
    <w:rsid w:val="00E70E4F"/>
    <w:rsid w:val="00EB707D"/>
    <w:rsid w:val="00F13A6D"/>
    <w:rsid w:val="00F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2DB5D-69D2-4DE5-A82E-8E848AB4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80" w:wrap="around" w:vAnchor="text" w:hAnchor="margin" w:xAlign="right" w:y="74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framePr w:hSpace="180" w:wrap="around" w:vAnchor="text" w:hAnchor="margin" w:xAlign="right" w:y="74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D47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1B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1B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540"/>
    </w:pPr>
  </w:style>
  <w:style w:type="paragraph" w:styleId="a4">
    <w:name w:val="header"/>
    <w:basedOn w:val="a"/>
    <w:link w:val="a5"/>
    <w:uiPriority w:val="99"/>
    <w:semiHidden/>
    <w:pPr>
      <w:tabs>
        <w:tab w:val="center" w:pos="4153"/>
        <w:tab w:val="right" w:pos="8306"/>
      </w:tabs>
    </w:pPr>
    <w:rPr>
      <w:szCs w:val="20"/>
    </w:rPr>
  </w:style>
  <w:style w:type="paragraph" w:styleId="20">
    <w:name w:val="Body Text Indent 2"/>
    <w:basedOn w:val="a"/>
    <w:semiHidden/>
    <w:pPr>
      <w:spacing w:line="360" w:lineRule="auto"/>
      <w:ind w:firstLine="540"/>
      <w:jc w:val="both"/>
    </w:pPr>
    <w:rPr>
      <w:bCs/>
    </w:rPr>
  </w:style>
  <w:style w:type="paragraph" w:styleId="3">
    <w:name w:val="Body Text Indent 3"/>
    <w:basedOn w:val="a"/>
    <w:semiHidden/>
    <w:pPr>
      <w:spacing w:line="360" w:lineRule="auto"/>
      <w:ind w:firstLine="539"/>
      <w:jc w:val="both"/>
    </w:pPr>
    <w:rPr>
      <w:sz w:val="28"/>
    </w:rPr>
  </w:style>
  <w:style w:type="paragraph" w:styleId="a6">
    <w:name w:val="Body Text"/>
    <w:basedOn w:val="a"/>
    <w:semiHidden/>
    <w:pPr>
      <w:suppressAutoHyphens/>
      <w:autoSpaceDE w:val="0"/>
      <w:autoSpaceDN w:val="0"/>
      <w:adjustRightInd w:val="0"/>
      <w:jc w:val="both"/>
    </w:pPr>
    <w:rPr>
      <w:sz w:val="28"/>
    </w:r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List Paragraph"/>
    <w:basedOn w:val="a"/>
    <w:qFormat/>
    <w:rsid w:val="0052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D0D0D"/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D0D0D"/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2D0D0D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D0D0D"/>
    <w:rPr>
      <w:rFonts w:ascii="Calibri" w:eastAsia="Calibri" w:hAnsi="Calibri"/>
      <w:lang w:eastAsia="en-US"/>
    </w:rPr>
  </w:style>
  <w:style w:type="character" w:styleId="ae">
    <w:name w:val="footnote reference"/>
    <w:unhideWhenUsed/>
    <w:rsid w:val="002D0D0D"/>
    <w:rPr>
      <w:vertAlign w:val="superscript"/>
    </w:rPr>
  </w:style>
  <w:style w:type="paragraph" w:styleId="af">
    <w:name w:val="Normal (Web)"/>
    <w:basedOn w:val="a"/>
    <w:rsid w:val="009511B0"/>
    <w:rPr>
      <w:rFonts w:ascii="Arial" w:eastAsia="Calibri" w:hAnsi="Arial" w:cs="Arial"/>
      <w:color w:val="4E5882"/>
      <w:sz w:val="17"/>
      <w:szCs w:val="17"/>
    </w:rPr>
  </w:style>
  <w:style w:type="character" w:styleId="af0">
    <w:name w:val="Emphasis"/>
    <w:basedOn w:val="a0"/>
    <w:qFormat/>
    <w:rsid w:val="009511B0"/>
    <w:rPr>
      <w:rFonts w:cs="Times New Roman"/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5B60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60B8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semiHidden/>
    <w:rsid w:val="00DD61B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61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14-15">
    <w:name w:val="14-15"/>
    <w:basedOn w:val="a"/>
    <w:rsid w:val="00DD61B4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D478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</vt:lpstr>
    </vt:vector>
  </TitlesOfParts>
  <Company>IKRO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</dc:title>
  <dc:subject/>
  <dc:creator>APM-TIK</dc:creator>
  <cp:keywords/>
  <dc:description/>
  <cp:lastModifiedBy>APM-TIK</cp:lastModifiedBy>
  <cp:revision>1</cp:revision>
  <cp:lastPrinted>2024-04-16T12:25:00Z</cp:lastPrinted>
  <dcterms:created xsi:type="dcterms:W3CDTF">2024-04-16T12:16:00Z</dcterms:created>
  <dcterms:modified xsi:type="dcterms:W3CDTF">2024-04-16T12:29:00Z</dcterms:modified>
</cp:coreProperties>
</file>